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35" w:rsidRPr="00732E36" w:rsidRDefault="006D0733">
      <w:pPr>
        <w:spacing w:line="360" w:lineRule="auto"/>
        <w:jc w:val="center"/>
        <w:rPr>
          <w:b/>
          <w:sz w:val="32"/>
          <w:szCs w:val="32"/>
        </w:rPr>
      </w:pPr>
      <w:r w:rsidRPr="00732E36">
        <w:rPr>
          <w:b/>
          <w:sz w:val="32"/>
          <w:szCs w:val="32"/>
        </w:rPr>
        <w:t>9</w:t>
      </w:r>
      <w:r w:rsidR="006D7E5B" w:rsidRPr="00732E36">
        <w:rPr>
          <w:b/>
          <w:sz w:val="32"/>
          <w:szCs w:val="32"/>
        </w:rPr>
        <w:t xml:space="preserve">ª Legislatura, </w:t>
      </w:r>
      <w:r w:rsidR="007B5F98" w:rsidRPr="00732E36">
        <w:rPr>
          <w:b/>
          <w:sz w:val="32"/>
          <w:szCs w:val="32"/>
        </w:rPr>
        <w:t>4</w:t>
      </w:r>
      <w:r w:rsidR="00AF1035" w:rsidRPr="00732E36">
        <w:rPr>
          <w:b/>
          <w:sz w:val="32"/>
          <w:szCs w:val="32"/>
        </w:rPr>
        <w:t>ª Sessão Legislativa</w:t>
      </w:r>
    </w:p>
    <w:p w:rsidR="00AF1035" w:rsidRPr="00732E36" w:rsidRDefault="000663B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217E52">
        <w:rPr>
          <w:b/>
          <w:sz w:val="32"/>
          <w:szCs w:val="32"/>
        </w:rPr>
        <w:t>3 de agosto</w:t>
      </w:r>
      <w:r w:rsidR="007B5F98" w:rsidRPr="00732E36">
        <w:rPr>
          <w:b/>
          <w:sz w:val="32"/>
          <w:szCs w:val="32"/>
        </w:rPr>
        <w:t xml:space="preserve"> de 2022</w:t>
      </w:r>
      <w:r w:rsidR="00AF1035" w:rsidRPr="00732E36">
        <w:rPr>
          <w:b/>
          <w:sz w:val="32"/>
          <w:szCs w:val="32"/>
        </w:rPr>
        <w:t xml:space="preserve"> </w:t>
      </w:r>
    </w:p>
    <w:p w:rsidR="00295DA0" w:rsidRPr="00732E36" w:rsidRDefault="00295DA0" w:rsidP="00C9246C">
      <w:pPr>
        <w:pStyle w:val="Corpodetexto"/>
        <w:spacing w:line="360" w:lineRule="auto"/>
        <w:jc w:val="right"/>
        <w:rPr>
          <w:b/>
          <w:sz w:val="32"/>
          <w:szCs w:val="32"/>
          <w:lang w:val="pt-BR"/>
        </w:rPr>
      </w:pPr>
    </w:p>
    <w:p w:rsidR="000C163E" w:rsidRPr="00732E36" w:rsidRDefault="00D81A23" w:rsidP="000C163E">
      <w:pPr>
        <w:pStyle w:val="Corpodetexto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</w:t>
      </w:r>
      <w:r w:rsidR="00960B61">
        <w:rPr>
          <w:b/>
          <w:sz w:val="32"/>
          <w:szCs w:val="32"/>
        </w:rPr>
        <w:t xml:space="preserve">a da Ducentésima </w:t>
      </w:r>
      <w:r w:rsidR="000663BD">
        <w:rPr>
          <w:b/>
          <w:sz w:val="32"/>
          <w:szCs w:val="32"/>
        </w:rPr>
        <w:t>Trigésima</w:t>
      </w:r>
      <w:r w:rsidR="00960B61">
        <w:rPr>
          <w:b/>
          <w:sz w:val="32"/>
          <w:szCs w:val="32"/>
        </w:rPr>
        <w:t xml:space="preserve"> </w:t>
      </w:r>
      <w:r w:rsidR="000663BD">
        <w:rPr>
          <w:b/>
          <w:sz w:val="32"/>
          <w:szCs w:val="32"/>
        </w:rPr>
        <w:t>Sexta</w:t>
      </w:r>
      <w:r w:rsidR="002D7F34">
        <w:rPr>
          <w:b/>
          <w:sz w:val="32"/>
          <w:szCs w:val="32"/>
        </w:rPr>
        <w:t xml:space="preserve"> </w:t>
      </w:r>
      <w:r w:rsidR="000C163E" w:rsidRPr="00732E36">
        <w:rPr>
          <w:b/>
          <w:sz w:val="32"/>
          <w:szCs w:val="32"/>
        </w:rPr>
        <w:t>Sessão Ordinária</w:t>
      </w:r>
    </w:p>
    <w:p w:rsidR="00AF1035" w:rsidRPr="00732E36" w:rsidRDefault="00AF1035">
      <w:pPr>
        <w:pStyle w:val="Corpodetexto"/>
        <w:spacing w:line="360" w:lineRule="auto"/>
        <w:jc w:val="center"/>
        <w:rPr>
          <w:b/>
          <w:sz w:val="32"/>
          <w:szCs w:val="32"/>
        </w:rPr>
      </w:pPr>
    </w:p>
    <w:p w:rsidR="00AF1035" w:rsidRPr="00732E36" w:rsidRDefault="00D07956" w:rsidP="005D0204">
      <w:pPr>
        <w:pStyle w:val="Recuodecorpodetexto"/>
        <w:tabs>
          <w:tab w:val="left" w:pos="-567"/>
          <w:tab w:val="left" w:pos="0"/>
        </w:tabs>
        <w:spacing w:line="360" w:lineRule="auto"/>
        <w:rPr>
          <w:sz w:val="32"/>
          <w:szCs w:val="32"/>
        </w:rPr>
      </w:pPr>
      <w:r w:rsidRPr="00732E36">
        <w:rPr>
          <w:sz w:val="32"/>
          <w:szCs w:val="32"/>
        </w:rPr>
        <w:t xml:space="preserve">Às </w:t>
      </w:r>
      <w:r w:rsidR="00960B61">
        <w:rPr>
          <w:sz w:val="32"/>
          <w:szCs w:val="32"/>
        </w:rPr>
        <w:t>nove</w:t>
      </w:r>
      <w:r w:rsidR="005038FE" w:rsidRPr="00732E36">
        <w:rPr>
          <w:sz w:val="32"/>
          <w:szCs w:val="32"/>
        </w:rPr>
        <w:t xml:space="preserve"> </w:t>
      </w:r>
      <w:r w:rsidR="003F3D19" w:rsidRPr="00732E36">
        <w:rPr>
          <w:sz w:val="32"/>
          <w:szCs w:val="32"/>
        </w:rPr>
        <w:t>horas</w:t>
      </w:r>
      <w:r w:rsidR="00273E59">
        <w:rPr>
          <w:sz w:val="32"/>
          <w:szCs w:val="32"/>
        </w:rPr>
        <w:t xml:space="preserve"> </w:t>
      </w:r>
      <w:r w:rsidR="00960B61">
        <w:rPr>
          <w:sz w:val="32"/>
          <w:szCs w:val="32"/>
        </w:rPr>
        <w:t xml:space="preserve">do dia </w:t>
      </w:r>
      <w:r w:rsidR="003E320A">
        <w:rPr>
          <w:sz w:val="32"/>
          <w:szCs w:val="32"/>
        </w:rPr>
        <w:t xml:space="preserve">vinte e </w:t>
      </w:r>
      <w:r w:rsidR="00960B61">
        <w:rPr>
          <w:sz w:val="32"/>
          <w:szCs w:val="32"/>
        </w:rPr>
        <w:t>três</w:t>
      </w:r>
      <w:r w:rsidR="000C163E" w:rsidRPr="00732E36">
        <w:rPr>
          <w:sz w:val="32"/>
          <w:szCs w:val="32"/>
        </w:rPr>
        <w:t xml:space="preserve"> </w:t>
      </w:r>
      <w:r w:rsidR="000555C5">
        <w:rPr>
          <w:sz w:val="32"/>
          <w:szCs w:val="32"/>
        </w:rPr>
        <w:t xml:space="preserve">do mês </w:t>
      </w:r>
      <w:r w:rsidR="00960B61">
        <w:rPr>
          <w:sz w:val="32"/>
          <w:szCs w:val="32"/>
        </w:rPr>
        <w:t>de agosto</w:t>
      </w:r>
      <w:r w:rsidR="007B5F98" w:rsidRPr="00732E36">
        <w:rPr>
          <w:sz w:val="32"/>
          <w:szCs w:val="32"/>
        </w:rPr>
        <w:t xml:space="preserve"> do ano de dois mil e vinte e dois</w:t>
      </w:r>
      <w:r w:rsidR="003F3D19" w:rsidRPr="00732E36">
        <w:rPr>
          <w:sz w:val="32"/>
          <w:szCs w:val="32"/>
        </w:rPr>
        <w:t>, reuniram-se as Senhoras e os Senhores Deputados, no Plenário desta Casa de Leis, nesta Capital, em Sessão Ordinária, pr</w:t>
      </w:r>
      <w:r w:rsidR="00A655D4" w:rsidRPr="00732E36">
        <w:rPr>
          <w:sz w:val="32"/>
          <w:szCs w:val="32"/>
        </w:rPr>
        <w:t xml:space="preserve">esidida </w:t>
      </w:r>
      <w:r w:rsidR="00775F5F" w:rsidRPr="00732E36">
        <w:rPr>
          <w:sz w:val="32"/>
          <w:szCs w:val="32"/>
        </w:rPr>
        <w:t>pelo</w:t>
      </w:r>
      <w:r w:rsidR="002B00EB" w:rsidRPr="00732E36">
        <w:rPr>
          <w:sz w:val="32"/>
          <w:szCs w:val="32"/>
        </w:rPr>
        <w:t xml:space="preserve"> Se</w:t>
      </w:r>
      <w:r w:rsidR="00050F84" w:rsidRPr="00732E36">
        <w:rPr>
          <w:sz w:val="32"/>
          <w:szCs w:val="32"/>
        </w:rPr>
        <w:t>nhor Deputado</w:t>
      </w:r>
      <w:r w:rsidR="00642D1E" w:rsidRPr="00732E36">
        <w:rPr>
          <w:sz w:val="32"/>
          <w:szCs w:val="32"/>
        </w:rPr>
        <w:t xml:space="preserve"> </w:t>
      </w:r>
      <w:proofErr w:type="spellStart"/>
      <w:r w:rsidR="001276EA">
        <w:rPr>
          <w:sz w:val="32"/>
          <w:szCs w:val="32"/>
        </w:rPr>
        <w:t>Antonio</w:t>
      </w:r>
      <w:proofErr w:type="spellEnd"/>
      <w:r w:rsidR="001276EA">
        <w:rPr>
          <w:sz w:val="32"/>
          <w:szCs w:val="32"/>
        </w:rPr>
        <w:t xml:space="preserve"> Andrade</w:t>
      </w:r>
      <w:r w:rsidR="00523A4D" w:rsidRPr="00732E36">
        <w:rPr>
          <w:sz w:val="32"/>
          <w:szCs w:val="32"/>
        </w:rPr>
        <w:t>,</w:t>
      </w:r>
      <w:r w:rsidR="0042145A" w:rsidRPr="00732E36">
        <w:rPr>
          <w:sz w:val="32"/>
          <w:szCs w:val="32"/>
        </w:rPr>
        <w:t xml:space="preserve"> secretariado</w:t>
      </w:r>
      <w:r w:rsidR="009B5DA6">
        <w:rPr>
          <w:sz w:val="32"/>
          <w:szCs w:val="32"/>
        </w:rPr>
        <w:t xml:space="preserve"> pela</w:t>
      </w:r>
      <w:r w:rsidR="00392541">
        <w:rPr>
          <w:sz w:val="32"/>
          <w:szCs w:val="32"/>
        </w:rPr>
        <w:t xml:space="preserve"> Se</w:t>
      </w:r>
      <w:r w:rsidR="009B5DA6">
        <w:rPr>
          <w:sz w:val="32"/>
          <w:szCs w:val="32"/>
        </w:rPr>
        <w:t xml:space="preserve">nhora Deputada </w:t>
      </w:r>
      <w:proofErr w:type="spellStart"/>
      <w:r w:rsidR="009B5DA6">
        <w:rPr>
          <w:sz w:val="32"/>
          <w:szCs w:val="32"/>
        </w:rPr>
        <w:t>Valderez</w:t>
      </w:r>
      <w:proofErr w:type="spellEnd"/>
      <w:r w:rsidR="009B5DA6">
        <w:rPr>
          <w:sz w:val="32"/>
          <w:szCs w:val="32"/>
        </w:rPr>
        <w:t xml:space="preserve"> Castelo Branco</w:t>
      </w:r>
      <w:r w:rsidR="00E264ED" w:rsidRPr="00732E36">
        <w:rPr>
          <w:sz w:val="32"/>
          <w:szCs w:val="32"/>
        </w:rPr>
        <w:t>, Pr</w:t>
      </w:r>
      <w:r w:rsidR="001D5AE9">
        <w:rPr>
          <w:sz w:val="32"/>
          <w:szCs w:val="32"/>
        </w:rPr>
        <w:t>ime</w:t>
      </w:r>
      <w:r w:rsidR="009B5DA6">
        <w:rPr>
          <w:sz w:val="32"/>
          <w:szCs w:val="32"/>
        </w:rPr>
        <w:t>ira-Secretária</w:t>
      </w:r>
      <w:r w:rsidR="00E264ED" w:rsidRPr="00732E36">
        <w:rPr>
          <w:sz w:val="32"/>
          <w:szCs w:val="32"/>
        </w:rPr>
        <w:t xml:space="preserve"> </w:t>
      </w:r>
      <w:r w:rsidR="00B5403F">
        <w:rPr>
          <w:sz w:val="32"/>
          <w:szCs w:val="32"/>
        </w:rPr>
        <w:t>e</w:t>
      </w:r>
      <w:r w:rsidR="001276EA">
        <w:rPr>
          <w:sz w:val="32"/>
          <w:szCs w:val="32"/>
        </w:rPr>
        <w:t xml:space="preserve"> </w:t>
      </w:r>
      <w:r w:rsidR="009B5DA6">
        <w:rPr>
          <w:sz w:val="32"/>
          <w:szCs w:val="32"/>
        </w:rPr>
        <w:t>p</w:t>
      </w:r>
      <w:r w:rsidR="00960B61">
        <w:rPr>
          <w:sz w:val="32"/>
          <w:szCs w:val="32"/>
        </w:rPr>
        <w:t xml:space="preserve">elo Senhor Deputado </w:t>
      </w:r>
      <w:r w:rsidR="0078027C">
        <w:rPr>
          <w:sz w:val="32"/>
          <w:szCs w:val="32"/>
        </w:rPr>
        <w:t>Vilmar de Oliveira</w:t>
      </w:r>
      <w:r w:rsidR="004C60D8">
        <w:rPr>
          <w:sz w:val="32"/>
          <w:szCs w:val="32"/>
        </w:rPr>
        <w:t>, Segundo-Secretário</w:t>
      </w:r>
      <w:r w:rsidR="000F19E5" w:rsidRPr="00732E36">
        <w:rPr>
          <w:sz w:val="32"/>
          <w:szCs w:val="32"/>
        </w:rPr>
        <w:t>.</w:t>
      </w:r>
      <w:r w:rsidR="003F3D19" w:rsidRPr="00732E36">
        <w:rPr>
          <w:sz w:val="32"/>
          <w:szCs w:val="32"/>
        </w:rPr>
        <w:t xml:space="preserve"> Sob a proteção de Deus, havendo número legal e em nome do povo tocantinense,</w:t>
      </w:r>
      <w:r w:rsidR="00AD54BC" w:rsidRPr="00732E36">
        <w:rPr>
          <w:sz w:val="32"/>
          <w:szCs w:val="32"/>
        </w:rPr>
        <w:t xml:space="preserve"> o Senhor Presidente declarou aberta a Sessão, com a presença dos Senhores Deputados</w:t>
      </w:r>
      <w:r w:rsidR="004F40E2">
        <w:rPr>
          <w:sz w:val="32"/>
          <w:szCs w:val="32"/>
        </w:rPr>
        <w:t xml:space="preserve"> </w:t>
      </w:r>
      <w:r w:rsidR="003E320A">
        <w:rPr>
          <w:sz w:val="32"/>
          <w:szCs w:val="32"/>
        </w:rPr>
        <w:t xml:space="preserve">Cleiton Cardoso, Eduardo do </w:t>
      </w:r>
      <w:proofErr w:type="spellStart"/>
      <w:r w:rsidR="003E320A">
        <w:rPr>
          <w:sz w:val="32"/>
          <w:szCs w:val="32"/>
        </w:rPr>
        <w:t>Dertins</w:t>
      </w:r>
      <w:proofErr w:type="spellEnd"/>
      <w:r w:rsidR="003E320A">
        <w:rPr>
          <w:sz w:val="32"/>
          <w:szCs w:val="32"/>
        </w:rPr>
        <w:t xml:space="preserve">, </w:t>
      </w:r>
      <w:proofErr w:type="spellStart"/>
      <w:r w:rsidR="003E320A">
        <w:rPr>
          <w:sz w:val="32"/>
          <w:szCs w:val="32"/>
        </w:rPr>
        <w:t>Elenil</w:t>
      </w:r>
      <w:proofErr w:type="spellEnd"/>
      <w:r w:rsidR="003E320A">
        <w:rPr>
          <w:sz w:val="32"/>
          <w:szCs w:val="32"/>
        </w:rPr>
        <w:t xml:space="preserve"> da Penha, Gutierres Torquato, </w:t>
      </w:r>
      <w:proofErr w:type="spellStart"/>
      <w:r w:rsidR="003E320A">
        <w:rPr>
          <w:sz w:val="32"/>
          <w:szCs w:val="32"/>
        </w:rPr>
        <w:t>Hider</w:t>
      </w:r>
      <w:proofErr w:type="spellEnd"/>
      <w:r w:rsidR="003E320A">
        <w:rPr>
          <w:sz w:val="32"/>
          <w:szCs w:val="32"/>
        </w:rPr>
        <w:t xml:space="preserve"> Alencar, </w:t>
      </w:r>
      <w:proofErr w:type="spellStart"/>
      <w:r w:rsidR="003E320A">
        <w:rPr>
          <w:sz w:val="32"/>
          <w:szCs w:val="32"/>
        </w:rPr>
        <w:t>Olyntho</w:t>
      </w:r>
      <w:proofErr w:type="spellEnd"/>
      <w:r w:rsidR="003E320A">
        <w:rPr>
          <w:sz w:val="32"/>
          <w:szCs w:val="32"/>
        </w:rPr>
        <w:t xml:space="preserve"> Neto, Professor Júnior </w:t>
      </w:r>
      <w:proofErr w:type="spellStart"/>
      <w:r w:rsidR="003E320A">
        <w:rPr>
          <w:sz w:val="32"/>
          <w:szCs w:val="32"/>
        </w:rPr>
        <w:t>Geo</w:t>
      </w:r>
      <w:proofErr w:type="spellEnd"/>
      <w:r w:rsidR="003E320A">
        <w:rPr>
          <w:sz w:val="32"/>
          <w:szCs w:val="32"/>
        </w:rPr>
        <w:t xml:space="preserve">, Vilmar de Oliveira, Zé Roberto Lula </w:t>
      </w:r>
      <w:r w:rsidR="003F3D19" w:rsidRPr="00732E36">
        <w:rPr>
          <w:sz w:val="32"/>
          <w:szCs w:val="32"/>
        </w:rPr>
        <w:t xml:space="preserve">e </w:t>
      </w:r>
      <w:r w:rsidR="009754B0" w:rsidRPr="00732E36">
        <w:rPr>
          <w:sz w:val="32"/>
          <w:szCs w:val="32"/>
        </w:rPr>
        <w:t>d</w:t>
      </w:r>
      <w:r w:rsidR="00EA2BB2">
        <w:rPr>
          <w:sz w:val="32"/>
          <w:szCs w:val="32"/>
        </w:rPr>
        <w:t>a</w:t>
      </w:r>
      <w:r w:rsidR="003E320A">
        <w:rPr>
          <w:sz w:val="32"/>
          <w:szCs w:val="32"/>
        </w:rPr>
        <w:t>s</w:t>
      </w:r>
      <w:r w:rsidR="00406BB7">
        <w:rPr>
          <w:sz w:val="32"/>
          <w:szCs w:val="32"/>
        </w:rPr>
        <w:t xml:space="preserve"> Senhora</w:t>
      </w:r>
      <w:r w:rsidR="003E320A">
        <w:rPr>
          <w:sz w:val="32"/>
          <w:szCs w:val="32"/>
        </w:rPr>
        <w:t>s</w:t>
      </w:r>
      <w:r w:rsidR="006710BB">
        <w:rPr>
          <w:sz w:val="32"/>
          <w:szCs w:val="32"/>
        </w:rPr>
        <w:t xml:space="preserve"> Deputada</w:t>
      </w:r>
      <w:r w:rsidR="003E320A">
        <w:rPr>
          <w:sz w:val="32"/>
          <w:szCs w:val="32"/>
        </w:rPr>
        <w:t xml:space="preserve">s Amália Santana, Cláudia </w:t>
      </w:r>
      <w:proofErr w:type="spellStart"/>
      <w:r w:rsidR="003E320A">
        <w:rPr>
          <w:sz w:val="32"/>
          <w:szCs w:val="32"/>
        </w:rPr>
        <w:t>Lelis</w:t>
      </w:r>
      <w:proofErr w:type="spellEnd"/>
      <w:r w:rsidR="003E320A">
        <w:rPr>
          <w:sz w:val="32"/>
          <w:szCs w:val="32"/>
        </w:rPr>
        <w:t xml:space="preserve"> e</w:t>
      </w:r>
      <w:r w:rsidR="00406BB7">
        <w:rPr>
          <w:sz w:val="32"/>
          <w:szCs w:val="32"/>
        </w:rPr>
        <w:t xml:space="preserve"> </w:t>
      </w:r>
      <w:proofErr w:type="spellStart"/>
      <w:r w:rsidR="003F3D19" w:rsidRPr="00732E36">
        <w:rPr>
          <w:sz w:val="32"/>
          <w:szCs w:val="32"/>
        </w:rPr>
        <w:t>Valderez</w:t>
      </w:r>
      <w:proofErr w:type="spellEnd"/>
      <w:r w:rsidR="00EB69D6" w:rsidRPr="00732E36">
        <w:rPr>
          <w:sz w:val="32"/>
          <w:szCs w:val="32"/>
        </w:rPr>
        <w:t xml:space="preserve"> Castelo Branco</w:t>
      </w:r>
      <w:r w:rsidR="00076C31" w:rsidRPr="00732E36">
        <w:rPr>
          <w:sz w:val="32"/>
          <w:szCs w:val="32"/>
        </w:rPr>
        <w:t>.</w:t>
      </w:r>
      <w:r w:rsidR="007B0A2C" w:rsidRPr="00732E36">
        <w:rPr>
          <w:sz w:val="32"/>
          <w:szCs w:val="32"/>
        </w:rPr>
        <w:t xml:space="preserve"> </w:t>
      </w:r>
      <w:r w:rsidR="00C848F2">
        <w:rPr>
          <w:sz w:val="32"/>
          <w:szCs w:val="32"/>
        </w:rPr>
        <w:t>Encontra</w:t>
      </w:r>
      <w:r w:rsidR="00BC19D0">
        <w:rPr>
          <w:sz w:val="32"/>
          <w:szCs w:val="32"/>
        </w:rPr>
        <w:t>m</w:t>
      </w:r>
      <w:r w:rsidR="00C848F2">
        <w:rPr>
          <w:sz w:val="32"/>
          <w:szCs w:val="32"/>
        </w:rPr>
        <w:t>-se licenciado</w:t>
      </w:r>
      <w:r w:rsidR="00BC19D0">
        <w:rPr>
          <w:sz w:val="32"/>
          <w:szCs w:val="32"/>
        </w:rPr>
        <w:t>s</w:t>
      </w:r>
      <w:r w:rsidR="00C848F2">
        <w:rPr>
          <w:sz w:val="32"/>
          <w:szCs w:val="32"/>
        </w:rPr>
        <w:t xml:space="preserve"> o Senhor </w:t>
      </w:r>
      <w:r w:rsidR="00617856">
        <w:rPr>
          <w:sz w:val="32"/>
          <w:szCs w:val="32"/>
        </w:rPr>
        <w:t>Deputado Valdemar Júnior</w:t>
      </w:r>
      <w:r w:rsidR="00BC19D0">
        <w:rPr>
          <w:sz w:val="32"/>
          <w:szCs w:val="32"/>
        </w:rPr>
        <w:t xml:space="preserve"> e a Senhora Deputada Vanda Monteiro</w:t>
      </w:r>
      <w:r w:rsidR="00C848F2">
        <w:rPr>
          <w:sz w:val="32"/>
          <w:szCs w:val="32"/>
        </w:rPr>
        <w:t xml:space="preserve">. </w:t>
      </w:r>
      <w:r w:rsidR="00DA6048">
        <w:rPr>
          <w:sz w:val="32"/>
          <w:szCs w:val="32"/>
        </w:rPr>
        <w:t>Estavam</w:t>
      </w:r>
      <w:r w:rsidR="001845CB">
        <w:rPr>
          <w:sz w:val="32"/>
          <w:szCs w:val="32"/>
        </w:rPr>
        <w:t xml:space="preserve"> ausentes os Senhores Deputados</w:t>
      </w:r>
      <w:r w:rsidR="00406BB7">
        <w:rPr>
          <w:sz w:val="32"/>
          <w:szCs w:val="32"/>
        </w:rPr>
        <w:t xml:space="preserve"> </w:t>
      </w:r>
      <w:r w:rsidR="003E320A">
        <w:rPr>
          <w:sz w:val="32"/>
          <w:szCs w:val="32"/>
        </w:rPr>
        <w:t xml:space="preserve">Amélio </w:t>
      </w:r>
      <w:proofErr w:type="spellStart"/>
      <w:r w:rsidR="003E320A">
        <w:rPr>
          <w:sz w:val="32"/>
          <w:szCs w:val="32"/>
        </w:rPr>
        <w:t>Cayres</w:t>
      </w:r>
      <w:proofErr w:type="spellEnd"/>
      <w:r w:rsidR="003E320A">
        <w:rPr>
          <w:sz w:val="32"/>
          <w:szCs w:val="32"/>
        </w:rPr>
        <w:t xml:space="preserve">, Eduardo Siqueira Campos, </w:t>
      </w:r>
      <w:proofErr w:type="spellStart"/>
      <w:r w:rsidR="003E320A">
        <w:rPr>
          <w:sz w:val="32"/>
          <w:szCs w:val="32"/>
        </w:rPr>
        <w:t>Fabion</w:t>
      </w:r>
      <w:proofErr w:type="spellEnd"/>
      <w:r w:rsidR="003E320A">
        <w:rPr>
          <w:sz w:val="32"/>
          <w:szCs w:val="32"/>
        </w:rPr>
        <w:t xml:space="preserve"> Gomes, </w:t>
      </w:r>
      <w:proofErr w:type="spellStart"/>
      <w:r w:rsidR="003E320A">
        <w:rPr>
          <w:sz w:val="32"/>
          <w:szCs w:val="32"/>
        </w:rPr>
        <w:t>Issam</w:t>
      </w:r>
      <w:proofErr w:type="spellEnd"/>
      <w:r w:rsidR="003E320A">
        <w:rPr>
          <w:sz w:val="32"/>
          <w:szCs w:val="32"/>
        </w:rPr>
        <w:t xml:space="preserve"> </w:t>
      </w:r>
      <w:proofErr w:type="spellStart"/>
      <w:r w:rsidR="003E320A">
        <w:rPr>
          <w:sz w:val="32"/>
          <w:szCs w:val="32"/>
        </w:rPr>
        <w:t>Saado</w:t>
      </w:r>
      <w:proofErr w:type="spellEnd"/>
      <w:r w:rsidR="003E320A">
        <w:rPr>
          <w:sz w:val="32"/>
          <w:szCs w:val="32"/>
        </w:rPr>
        <w:t xml:space="preserve">, </w:t>
      </w:r>
      <w:proofErr w:type="spellStart"/>
      <w:r w:rsidR="003E320A">
        <w:rPr>
          <w:sz w:val="32"/>
          <w:szCs w:val="32"/>
        </w:rPr>
        <w:t>Ivory</w:t>
      </w:r>
      <w:proofErr w:type="spellEnd"/>
      <w:r w:rsidR="003E320A">
        <w:rPr>
          <w:sz w:val="32"/>
          <w:szCs w:val="32"/>
        </w:rPr>
        <w:t xml:space="preserve"> de Lira, Jair Farias, Jorge Frederico, Léo Barbosa, Nilton Franco, Ricardo Ayres e a</w:t>
      </w:r>
      <w:r w:rsidR="00406BB7">
        <w:rPr>
          <w:sz w:val="32"/>
          <w:szCs w:val="32"/>
        </w:rPr>
        <w:t xml:space="preserve"> </w:t>
      </w:r>
      <w:r w:rsidR="00406BB7">
        <w:rPr>
          <w:sz w:val="32"/>
          <w:szCs w:val="32"/>
        </w:rPr>
        <w:lastRenderedPageBreak/>
        <w:t>Senhora Deputada Luana Ribeiro</w:t>
      </w:r>
      <w:r w:rsidR="007554C7">
        <w:rPr>
          <w:sz w:val="32"/>
          <w:szCs w:val="32"/>
        </w:rPr>
        <w:t>.</w:t>
      </w:r>
      <w:r w:rsidR="00A34231" w:rsidRPr="00732E36">
        <w:rPr>
          <w:sz w:val="32"/>
          <w:szCs w:val="32"/>
        </w:rPr>
        <w:t xml:space="preserve"> </w:t>
      </w:r>
      <w:r w:rsidR="00B95CB6" w:rsidRPr="00732E36">
        <w:rPr>
          <w:sz w:val="32"/>
          <w:szCs w:val="32"/>
        </w:rPr>
        <w:t>Após a leitura do Texto Bíblico, o Senhor Presidente,</w:t>
      </w:r>
      <w:r w:rsidR="00B956C1" w:rsidRPr="00732E36">
        <w:rPr>
          <w:sz w:val="32"/>
          <w:szCs w:val="32"/>
        </w:rPr>
        <w:t xml:space="preserve"> por falta de quórum,</w:t>
      </w:r>
      <w:r w:rsidR="00B95CB6" w:rsidRPr="00732E36">
        <w:rPr>
          <w:sz w:val="32"/>
          <w:szCs w:val="32"/>
        </w:rPr>
        <w:t xml:space="preserve"> transferiu a deliberação das Atas das Sessões anteriores para a Sessão subsequente</w:t>
      </w:r>
      <w:r w:rsidR="00A34231" w:rsidRPr="00732E36">
        <w:rPr>
          <w:sz w:val="32"/>
          <w:szCs w:val="32"/>
        </w:rPr>
        <w:t>.</w:t>
      </w:r>
      <w:r w:rsidR="00027D5F" w:rsidRPr="00732E36">
        <w:rPr>
          <w:sz w:val="32"/>
          <w:szCs w:val="32"/>
        </w:rPr>
        <w:t xml:space="preserve"> </w:t>
      </w:r>
      <w:r w:rsidR="00FC44F3">
        <w:rPr>
          <w:sz w:val="32"/>
          <w:szCs w:val="32"/>
        </w:rPr>
        <w:t>Em seguida, foram lidos e despachados os</w:t>
      </w:r>
      <w:r w:rsidR="00924240">
        <w:rPr>
          <w:sz w:val="32"/>
          <w:szCs w:val="32"/>
        </w:rPr>
        <w:t xml:space="preserve"> Expedientes</w:t>
      </w:r>
      <w:r w:rsidR="00FC44F3">
        <w:rPr>
          <w:sz w:val="32"/>
          <w:szCs w:val="32"/>
        </w:rPr>
        <w:t xml:space="preserve">: </w:t>
      </w:r>
      <w:r w:rsidR="00157017" w:rsidRPr="00157017">
        <w:rPr>
          <w:sz w:val="32"/>
          <w:szCs w:val="32"/>
        </w:rPr>
        <w:t>Mensagem número 6</w:t>
      </w:r>
      <w:r w:rsidR="00FC44F3" w:rsidRPr="00157017">
        <w:rPr>
          <w:sz w:val="32"/>
          <w:szCs w:val="32"/>
        </w:rPr>
        <w:t>1/2022, de autoria do Senhor Governador do Estado, encaminhan</w:t>
      </w:r>
      <w:r w:rsidR="00157017" w:rsidRPr="00157017">
        <w:rPr>
          <w:sz w:val="32"/>
          <w:szCs w:val="32"/>
        </w:rPr>
        <w:t>do a Medida Provisória número 22, de 18</w:t>
      </w:r>
      <w:r w:rsidR="00FC44F3" w:rsidRPr="00157017">
        <w:rPr>
          <w:sz w:val="32"/>
          <w:szCs w:val="32"/>
        </w:rPr>
        <w:t xml:space="preserve"> de </w:t>
      </w:r>
      <w:r w:rsidR="00157017" w:rsidRPr="00157017">
        <w:rPr>
          <w:sz w:val="32"/>
          <w:szCs w:val="32"/>
        </w:rPr>
        <w:t>agosto</w:t>
      </w:r>
      <w:r w:rsidR="00FC44F3" w:rsidRPr="00157017">
        <w:rPr>
          <w:sz w:val="32"/>
          <w:szCs w:val="32"/>
        </w:rPr>
        <w:t xml:space="preserve"> de 2022, que “altera </w:t>
      </w:r>
      <w:r w:rsidR="00157017" w:rsidRPr="00157017">
        <w:rPr>
          <w:sz w:val="32"/>
          <w:szCs w:val="32"/>
        </w:rPr>
        <w:t>o artigo 14 da Lei número 1.288, de 28 de dezembro de 2001, que dispõe sobre o Contencioso Administrativo-Tributário e os Procedimentos Administrativos-Tributários</w:t>
      </w:r>
      <w:r w:rsidR="00FC44F3" w:rsidRPr="00157017">
        <w:rPr>
          <w:sz w:val="32"/>
          <w:szCs w:val="32"/>
        </w:rPr>
        <w:t xml:space="preserve">”; </w:t>
      </w:r>
      <w:r w:rsidR="00865F3E" w:rsidRPr="007C2585">
        <w:rPr>
          <w:sz w:val="32"/>
          <w:szCs w:val="32"/>
        </w:rPr>
        <w:t>Projeto</w:t>
      </w:r>
      <w:r w:rsidR="00157017" w:rsidRPr="007C2585">
        <w:rPr>
          <w:sz w:val="32"/>
          <w:szCs w:val="32"/>
        </w:rPr>
        <w:t xml:space="preserve"> de Lei número 727/2022, de autoria do</w:t>
      </w:r>
      <w:r w:rsidR="00865F3E" w:rsidRPr="007C2585">
        <w:rPr>
          <w:sz w:val="32"/>
          <w:szCs w:val="32"/>
        </w:rPr>
        <w:t xml:space="preserve"> Senhor Deputad</w:t>
      </w:r>
      <w:r w:rsidR="00157017" w:rsidRPr="007C2585">
        <w:rPr>
          <w:sz w:val="32"/>
          <w:szCs w:val="32"/>
        </w:rPr>
        <w:t>o</w:t>
      </w:r>
      <w:r w:rsidR="00865F3E" w:rsidRPr="007C2585">
        <w:rPr>
          <w:sz w:val="32"/>
          <w:szCs w:val="32"/>
        </w:rPr>
        <w:t xml:space="preserve"> </w:t>
      </w:r>
      <w:r w:rsidR="00157017" w:rsidRPr="007C2585">
        <w:rPr>
          <w:sz w:val="32"/>
          <w:szCs w:val="32"/>
        </w:rPr>
        <w:t>Jorge Frederico</w:t>
      </w:r>
      <w:r w:rsidR="00865F3E" w:rsidRPr="007C2585">
        <w:rPr>
          <w:sz w:val="32"/>
          <w:szCs w:val="32"/>
        </w:rPr>
        <w:t>, que “</w:t>
      </w:r>
      <w:r w:rsidR="007C2585" w:rsidRPr="007C2585">
        <w:rPr>
          <w:sz w:val="32"/>
          <w:szCs w:val="32"/>
        </w:rPr>
        <w:t>declara de utilidade pública estadual a Associação Colinense de Esporte e Cultura – ACEC, com atividades em Colinas – TO</w:t>
      </w:r>
      <w:r w:rsidR="00A12E87" w:rsidRPr="007C2585">
        <w:rPr>
          <w:sz w:val="32"/>
          <w:szCs w:val="32"/>
        </w:rPr>
        <w:t xml:space="preserve">”; </w:t>
      </w:r>
      <w:r w:rsidR="007C2585" w:rsidRPr="007C2585">
        <w:rPr>
          <w:sz w:val="32"/>
          <w:szCs w:val="32"/>
        </w:rPr>
        <w:t>Projeto de Lei número 728</w:t>
      </w:r>
      <w:r w:rsidR="00A12E87" w:rsidRPr="007C2585">
        <w:rPr>
          <w:sz w:val="32"/>
          <w:szCs w:val="32"/>
        </w:rPr>
        <w:t xml:space="preserve">/2022, de autoria do Senhor Deputado </w:t>
      </w:r>
      <w:r w:rsidR="007C2585" w:rsidRPr="007C2585">
        <w:rPr>
          <w:sz w:val="32"/>
          <w:szCs w:val="32"/>
        </w:rPr>
        <w:t>Jo</w:t>
      </w:r>
      <w:r w:rsidR="00782468">
        <w:rPr>
          <w:sz w:val="32"/>
          <w:szCs w:val="32"/>
        </w:rPr>
        <w:t>rge Frederico, que “declara de Utilidade P</w:t>
      </w:r>
      <w:r w:rsidR="00A12E87" w:rsidRPr="007C2585">
        <w:rPr>
          <w:sz w:val="32"/>
          <w:szCs w:val="32"/>
        </w:rPr>
        <w:t>ública</w:t>
      </w:r>
      <w:r w:rsidR="00782468">
        <w:rPr>
          <w:sz w:val="32"/>
          <w:szCs w:val="32"/>
        </w:rPr>
        <w:t xml:space="preserve"> E</w:t>
      </w:r>
      <w:r w:rsidR="007C2585" w:rsidRPr="007C2585">
        <w:rPr>
          <w:sz w:val="32"/>
          <w:szCs w:val="32"/>
        </w:rPr>
        <w:t xml:space="preserve">stadual </w:t>
      </w:r>
      <w:r w:rsidR="00A12E87" w:rsidRPr="007C2585">
        <w:rPr>
          <w:sz w:val="32"/>
          <w:szCs w:val="32"/>
        </w:rPr>
        <w:t xml:space="preserve"> a Associação </w:t>
      </w:r>
      <w:r w:rsidR="007C2585" w:rsidRPr="007C2585">
        <w:rPr>
          <w:sz w:val="32"/>
          <w:szCs w:val="32"/>
        </w:rPr>
        <w:t xml:space="preserve">dos Pequenos Produtores do Projeto de Assentamento Boa Ventura, com atividade em </w:t>
      </w:r>
      <w:proofErr w:type="spellStart"/>
      <w:r w:rsidR="007C2585" w:rsidRPr="007C2585">
        <w:rPr>
          <w:sz w:val="32"/>
          <w:szCs w:val="32"/>
        </w:rPr>
        <w:t>Piraquê</w:t>
      </w:r>
      <w:proofErr w:type="spellEnd"/>
      <w:r w:rsidR="007C2585" w:rsidRPr="007C2585">
        <w:rPr>
          <w:sz w:val="32"/>
          <w:szCs w:val="32"/>
        </w:rPr>
        <w:t xml:space="preserve"> – TO</w:t>
      </w:r>
      <w:r w:rsidR="00A12E87" w:rsidRPr="007C2585">
        <w:rPr>
          <w:sz w:val="32"/>
          <w:szCs w:val="32"/>
        </w:rPr>
        <w:t xml:space="preserve">”; </w:t>
      </w:r>
      <w:r w:rsidR="007C2585" w:rsidRPr="007C2585">
        <w:rPr>
          <w:sz w:val="32"/>
          <w:szCs w:val="32"/>
        </w:rPr>
        <w:t>Projeto de Lei número 729</w:t>
      </w:r>
      <w:r w:rsidR="00A12E87" w:rsidRPr="007C2585">
        <w:rPr>
          <w:sz w:val="32"/>
          <w:szCs w:val="32"/>
        </w:rPr>
        <w:t xml:space="preserve">/2022, de autoria do Senhor Deputado </w:t>
      </w:r>
      <w:proofErr w:type="spellStart"/>
      <w:r w:rsidR="007C2585" w:rsidRPr="007C2585">
        <w:rPr>
          <w:sz w:val="32"/>
          <w:szCs w:val="32"/>
        </w:rPr>
        <w:t>Antonio</w:t>
      </w:r>
      <w:proofErr w:type="spellEnd"/>
      <w:r w:rsidR="007C2585" w:rsidRPr="007C2585">
        <w:rPr>
          <w:sz w:val="32"/>
          <w:szCs w:val="32"/>
        </w:rPr>
        <w:t xml:space="preserve"> Andrade</w:t>
      </w:r>
      <w:r w:rsidR="00A12E87" w:rsidRPr="007C2585">
        <w:rPr>
          <w:sz w:val="32"/>
          <w:szCs w:val="32"/>
        </w:rPr>
        <w:t>, que “</w:t>
      </w:r>
      <w:r w:rsidR="007C2585" w:rsidRPr="007C2585">
        <w:rPr>
          <w:sz w:val="32"/>
          <w:szCs w:val="32"/>
        </w:rPr>
        <w:t>institui o Dia do Senhor do Bonfim, como evento do calendário turístico oficial do Estado do Tocantins, no dia 15 de agosto</w:t>
      </w:r>
      <w:r w:rsidR="00A12E87" w:rsidRPr="007C2585">
        <w:rPr>
          <w:sz w:val="32"/>
          <w:szCs w:val="32"/>
        </w:rPr>
        <w:t xml:space="preserve">”; </w:t>
      </w:r>
      <w:r w:rsidR="007C2585" w:rsidRPr="007C2585">
        <w:rPr>
          <w:sz w:val="32"/>
          <w:szCs w:val="32"/>
        </w:rPr>
        <w:t>Ofício de autoria da</w:t>
      </w:r>
      <w:r w:rsidR="00637040" w:rsidRPr="007C2585">
        <w:rPr>
          <w:sz w:val="32"/>
          <w:szCs w:val="32"/>
        </w:rPr>
        <w:t xml:space="preserve"> Senhor</w:t>
      </w:r>
      <w:r w:rsidR="007C2585" w:rsidRPr="007C2585">
        <w:rPr>
          <w:sz w:val="32"/>
          <w:szCs w:val="32"/>
        </w:rPr>
        <w:t>a</w:t>
      </w:r>
      <w:r w:rsidR="00637040" w:rsidRPr="007C2585">
        <w:rPr>
          <w:sz w:val="32"/>
          <w:szCs w:val="32"/>
        </w:rPr>
        <w:t xml:space="preserve"> Deputad</w:t>
      </w:r>
      <w:r w:rsidR="007C2585" w:rsidRPr="007C2585">
        <w:rPr>
          <w:sz w:val="32"/>
          <w:szCs w:val="32"/>
        </w:rPr>
        <w:t>a</w:t>
      </w:r>
      <w:r w:rsidR="00637040" w:rsidRPr="007C2585">
        <w:rPr>
          <w:sz w:val="32"/>
          <w:szCs w:val="32"/>
        </w:rPr>
        <w:t xml:space="preserve"> </w:t>
      </w:r>
      <w:r w:rsidR="007C2585" w:rsidRPr="007C2585">
        <w:rPr>
          <w:sz w:val="32"/>
          <w:szCs w:val="32"/>
        </w:rPr>
        <w:t>Vanda Monteiro</w:t>
      </w:r>
      <w:r w:rsidR="00637040" w:rsidRPr="007C2585">
        <w:rPr>
          <w:sz w:val="32"/>
          <w:szCs w:val="32"/>
        </w:rPr>
        <w:t xml:space="preserve">, </w:t>
      </w:r>
      <w:r w:rsidR="007C2585" w:rsidRPr="007C2585">
        <w:rPr>
          <w:sz w:val="32"/>
          <w:szCs w:val="32"/>
        </w:rPr>
        <w:t>que requer a prorroga</w:t>
      </w:r>
      <w:r w:rsidR="007C2585">
        <w:rPr>
          <w:sz w:val="32"/>
          <w:szCs w:val="32"/>
        </w:rPr>
        <w:t>ç</w:t>
      </w:r>
      <w:r w:rsidR="007C2585" w:rsidRPr="007C2585">
        <w:rPr>
          <w:sz w:val="32"/>
          <w:szCs w:val="32"/>
        </w:rPr>
        <w:t xml:space="preserve">ão da licença para tratar de interesse particular, pelo prazo de 60 dias, iniciando-se no dia 26 de agosto de 2022, encerrando-se dia 25 de </w:t>
      </w:r>
      <w:r w:rsidR="007C2585" w:rsidRPr="00F015D9">
        <w:rPr>
          <w:sz w:val="32"/>
          <w:szCs w:val="32"/>
        </w:rPr>
        <w:lastRenderedPageBreak/>
        <w:t>outubro de 2022</w:t>
      </w:r>
      <w:r w:rsidR="00637040" w:rsidRPr="00F015D9">
        <w:rPr>
          <w:sz w:val="32"/>
          <w:szCs w:val="32"/>
        </w:rPr>
        <w:t xml:space="preserve">; </w:t>
      </w:r>
      <w:r w:rsidR="00AA1984" w:rsidRPr="00F015D9">
        <w:rPr>
          <w:sz w:val="32"/>
          <w:szCs w:val="32"/>
        </w:rPr>
        <w:t xml:space="preserve">Ofício oriundo do Ministério Público Eleitoral, Procuradoria Regional Eleitoral no Estado do Tocantins, encaminhando cópia da Recomendação Conjunta número 001/2022, dirigida aos Comandantes-Gerais da Polícia Militar e Corpo de Bombeiros Militar do Estado do Tocantins; Ofício oriundo da Secretaria da Agricultura, Pecuária e Aquicultura, informando Celebração de Termo de Colaboração com a Associação dos </w:t>
      </w:r>
      <w:proofErr w:type="spellStart"/>
      <w:r w:rsidR="00AA1984" w:rsidRPr="00F015D9">
        <w:rPr>
          <w:sz w:val="32"/>
          <w:szCs w:val="32"/>
        </w:rPr>
        <w:t>Parceleiros</w:t>
      </w:r>
      <w:proofErr w:type="spellEnd"/>
      <w:r w:rsidR="00AA1984" w:rsidRPr="00F015D9">
        <w:rPr>
          <w:sz w:val="32"/>
          <w:szCs w:val="32"/>
        </w:rPr>
        <w:t xml:space="preserve"> do Projeto de Assentamento </w:t>
      </w:r>
      <w:proofErr w:type="spellStart"/>
      <w:r w:rsidR="00AA1984" w:rsidRPr="00F015D9">
        <w:rPr>
          <w:sz w:val="32"/>
          <w:szCs w:val="32"/>
        </w:rPr>
        <w:t>Juarina</w:t>
      </w:r>
      <w:proofErr w:type="spellEnd"/>
      <w:r w:rsidR="00AA1984" w:rsidRPr="00F015D9">
        <w:rPr>
          <w:sz w:val="32"/>
          <w:szCs w:val="32"/>
        </w:rPr>
        <w:t>; Ofício oriundo da Secretaria da Infraestrutura, Cidadania e Habitação, comunicando a formalização de convênios de transferência voluntária referentes às emendas parlamentares e relacionados ao Programa de Fortalecimento da Economia e Geração de Empregos, com diversos municípios tocantinenses; Ofício oriundo da Secretaria da Educação, informando que firmou autorização para Estágio com a Sociedade Técnica Educacional da LAPA; Ofícios oriundos da Secretaria da Educação, informando a Celebração de Acordo de Cooperação Técnica com o Município de Colinas, a Universidade Federal do Tocantins - UFT e com o Instituto Federal de Educação, Ciência e Tecnologia do Tocantins – IFTO; Ofício oriundo da Secretaria da Indústria, Comércio e Serviços, informando que foi firmado o Termo de Execução Descentralizada - TED com a Secret</w:t>
      </w:r>
      <w:r w:rsidR="00782468">
        <w:rPr>
          <w:sz w:val="32"/>
          <w:szCs w:val="32"/>
        </w:rPr>
        <w:t>aria de Cultura e Turismo/</w:t>
      </w:r>
      <w:proofErr w:type="spellStart"/>
      <w:r w:rsidR="00782468">
        <w:rPr>
          <w:sz w:val="32"/>
          <w:szCs w:val="32"/>
        </w:rPr>
        <w:t>Sectur</w:t>
      </w:r>
      <w:proofErr w:type="spellEnd"/>
      <w:r w:rsidR="00AA1984" w:rsidRPr="00F015D9">
        <w:rPr>
          <w:sz w:val="32"/>
          <w:szCs w:val="32"/>
        </w:rPr>
        <w:t xml:space="preserve">, o qual teve como apoio à realização do projeto </w:t>
      </w:r>
      <w:r w:rsidR="00AA1984" w:rsidRPr="00F015D9">
        <w:rPr>
          <w:sz w:val="32"/>
          <w:szCs w:val="32"/>
        </w:rPr>
        <w:lastRenderedPageBreak/>
        <w:t xml:space="preserve">“Tocantins Recebe Bem”; Ofícios oriundos da Secretaria da Indústria, Comércio e Serviços, informando que foram firmados Termos de Fomento para realização de programas de aprendizado que irá beneficiar diversos municípios tocantinenses; Ofício oriundo da Secretaria da Indústria, Comércio e Serviços, informando que foi firmado convênio com a Universidade Federal do Tocantins – UFT e a Fundação de Apoio Científico e </w:t>
      </w:r>
      <w:r w:rsidR="00782468">
        <w:rPr>
          <w:sz w:val="32"/>
          <w:szCs w:val="32"/>
        </w:rPr>
        <w:t xml:space="preserve">Tecnológico do Tocantins – </w:t>
      </w:r>
      <w:proofErr w:type="spellStart"/>
      <w:r w:rsidR="00782468">
        <w:rPr>
          <w:sz w:val="32"/>
          <w:szCs w:val="32"/>
        </w:rPr>
        <w:t>Fapto</w:t>
      </w:r>
      <w:proofErr w:type="spellEnd"/>
      <w:r w:rsidR="00AA1984" w:rsidRPr="00F015D9">
        <w:rPr>
          <w:sz w:val="32"/>
          <w:szCs w:val="32"/>
        </w:rPr>
        <w:t>, visando o apoio ao desenvolvimento do “Projeto Tocantins pelo Mundo: Workshops Empresaria</w:t>
      </w:r>
      <w:r w:rsidR="00782468">
        <w:rPr>
          <w:sz w:val="32"/>
          <w:szCs w:val="32"/>
        </w:rPr>
        <w:t>i</w:t>
      </w:r>
      <w:r w:rsidR="00AA1984" w:rsidRPr="00F015D9">
        <w:rPr>
          <w:sz w:val="32"/>
          <w:szCs w:val="32"/>
        </w:rPr>
        <w:t>s”;</w:t>
      </w:r>
      <w:r w:rsidR="00B46D87" w:rsidRPr="00F015D9">
        <w:rPr>
          <w:sz w:val="32"/>
          <w:szCs w:val="32"/>
        </w:rPr>
        <w:t xml:space="preserve"> Ofício oriundo da Secretaria da Indústria, Comércio e Serviços, informando que foi firmado convênio com diversas Universidades, visando o apoio ao desenvolvimento do “Projeto Tocantins 2045: Planejamento Estratégico de Desenvolvimento Econômico Sustentável”; Ofícios oriundos da Secretaria da Saúde, comunicando a liberação de recursos financeiros, a celebração de termos de convênios, de termos de cooperação institucional, de termos de compromissos com diversas instituições e municípios tocantinenses; Ofício oriundo da Agência Tocantinense de Transportes e Obras, informando que as solicitações de serviços em circunscrições municipais dirigidas à agência supracitada devem ser encaminhadas pelas prefeituras municipais, conform</w:t>
      </w:r>
      <w:r w:rsidR="00697180">
        <w:rPr>
          <w:sz w:val="32"/>
          <w:szCs w:val="32"/>
        </w:rPr>
        <w:t>e disposto no Memorando Circular</w:t>
      </w:r>
      <w:r w:rsidR="00B46D87" w:rsidRPr="00F015D9">
        <w:rPr>
          <w:sz w:val="32"/>
          <w:szCs w:val="32"/>
        </w:rPr>
        <w:t xml:space="preserve"> em anexo; Ofício oriundo da Secretaria da Saúde, comunicando Termo de Compromisso com os municípios de </w:t>
      </w:r>
      <w:proofErr w:type="spellStart"/>
      <w:r w:rsidR="00B46D87" w:rsidRPr="00F015D9">
        <w:rPr>
          <w:sz w:val="32"/>
          <w:szCs w:val="32"/>
        </w:rPr>
        <w:t>Araguacema</w:t>
      </w:r>
      <w:proofErr w:type="spellEnd"/>
      <w:r w:rsidR="00B46D87" w:rsidRPr="00F015D9">
        <w:rPr>
          <w:sz w:val="32"/>
          <w:szCs w:val="32"/>
        </w:rPr>
        <w:t>, Sítio Novo e Taguatinga destinados à realiza</w:t>
      </w:r>
      <w:r w:rsidR="00902DF3">
        <w:rPr>
          <w:sz w:val="32"/>
          <w:szCs w:val="32"/>
        </w:rPr>
        <w:t>ção</w:t>
      </w:r>
      <w:r w:rsidR="00F015D9" w:rsidRPr="00F015D9">
        <w:rPr>
          <w:sz w:val="32"/>
          <w:szCs w:val="32"/>
        </w:rPr>
        <w:t xml:space="preserve"> de cirurgias; Ofício oriundo da Secretaria do Trabalho e Desenvolvimento Social, comunicando a celebração de termos de colaboração com diversas prefeituras e instituições;</w:t>
      </w:r>
      <w:r w:rsidR="00B46D87" w:rsidRPr="00F015D9">
        <w:rPr>
          <w:sz w:val="32"/>
          <w:szCs w:val="32"/>
        </w:rPr>
        <w:t xml:space="preserve"> Ofício oriundo da Secretaria de Estado da Segurança Pública, em resposta a Requerimento de autoria do Senhor Deputado </w:t>
      </w:r>
      <w:proofErr w:type="spellStart"/>
      <w:r w:rsidR="00B46D87" w:rsidRPr="00F015D9">
        <w:rPr>
          <w:sz w:val="32"/>
          <w:szCs w:val="32"/>
        </w:rPr>
        <w:t>Antonio</w:t>
      </w:r>
      <w:proofErr w:type="spellEnd"/>
      <w:r w:rsidR="00B46D87" w:rsidRPr="00F015D9">
        <w:rPr>
          <w:sz w:val="32"/>
          <w:szCs w:val="32"/>
        </w:rPr>
        <w:t xml:space="preserve"> Andrade.</w:t>
      </w:r>
      <w:r w:rsidR="00F015D9">
        <w:rPr>
          <w:sz w:val="28"/>
        </w:rPr>
        <w:t xml:space="preserve"> </w:t>
      </w:r>
      <w:r w:rsidR="00F16E57" w:rsidRPr="00F015D9">
        <w:rPr>
          <w:sz w:val="32"/>
          <w:szCs w:val="32"/>
        </w:rPr>
        <w:t>Na</w:t>
      </w:r>
      <w:r w:rsidR="001A4C56" w:rsidRPr="00F015D9">
        <w:rPr>
          <w:sz w:val="32"/>
          <w:szCs w:val="32"/>
        </w:rPr>
        <w:t xml:space="preserve"> </w:t>
      </w:r>
      <w:r w:rsidR="009470AB" w:rsidRPr="00F015D9">
        <w:rPr>
          <w:sz w:val="32"/>
          <w:szCs w:val="32"/>
        </w:rPr>
        <w:t xml:space="preserve">Apresentação de </w:t>
      </w:r>
      <w:r w:rsidR="008E2CA9" w:rsidRPr="00F015D9">
        <w:rPr>
          <w:sz w:val="32"/>
          <w:szCs w:val="32"/>
        </w:rPr>
        <w:t>Matérias</w:t>
      </w:r>
      <w:r w:rsidR="00ED5E27" w:rsidRPr="00F015D9">
        <w:rPr>
          <w:sz w:val="32"/>
          <w:szCs w:val="32"/>
        </w:rPr>
        <w:t>, f</w:t>
      </w:r>
      <w:r w:rsidR="00391DE2" w:rsidRPr="00F015D9">
        <w:rPr>
          <w:sz w:val="32"/>
          <w:szCs w:val="32"/>
        </w:rPr>
        <w:t xml:space="preserve">oram entregues os </w:t>
      </w:r>
      <w:r w:rsidR="00840C53" w:rsidRPr="00F015D9">
        <w:rPr>
          <w:sz w:val="32"/>
          <w:szCs w:val="32"/>
        </w:rPr>
        <w:t>Projetos de Lei qu</w:t>
      </w:r>
      <w:r w:rsidR="00F015D9" w:rsidRPr="00F015D9">
        <w:rPr>
          <w:sz w:val="32"/>
          <w:szCs w:val="32"/>
        </w:rPr>
        <w:t>e receberam os números 730</w:t>
      </w:r>
      <w:r w:rsidR="00A7041A" w:rsidRPr="00F015D9">
        <w:rPr>
          <w:sz w:val="32"/>
          <w:szCs w:val="32"/>
        </w:rPr>
        <w:t>/2022, de autoria do Se</w:t>
      </w:r>
      <w:r w:rsidR="00F015D9" w:rsidRPr="00F015D9">
        <w:rPr>
          <w:sz w:val="32"/>
          <w:szCs w:val="32"/>
        </w:rPr>
        <w:t xml:space="preserve">nhor Deputado </w:t>
      </w:r>
      <w:proofErr w:type="spellStart"/>
      <w:r w:rsidR="00F015D9" w:rsidRPr="00F015D9">
        <w:rPr>
          <w:sz w:val="32"/>
          <w:szCs w:val="32"/>
        </w:rPr>
        <w:t>Hider</w:t>
      </w:r>
      <w:proofErr w:type="spellEnd"/>
      <w:r w:rsidR="00F015D9" w:rsidRPr="00F015D9">
        <w:rPr>
          <w:sz w:val="32"/>
          <w:szCs w:val="32"/>
        </w:rPr>
        <w:t xml:space="preserve"> Alencar; 731</w:t>
      </w:r>
      <w:r w:rsidR="00840C53" w:rsidRPr="00F015D9">
        <w:rPr>
          <w:sz w:val="32"/>
          <w:szCs w:val="32"/>
        </w:rPr>
        <w:t xml:space="preserve">/2022, de autoria da Senhora Deputada </w:t>
      </w:r>
      <w:proofErr w:type="spellStart"/>
      <w:r w:rsidR="00840C53" w:rsidRPr="00F015D9">
        <w:rPr>
          <w:sz w:val="32"/>
          <w:szCs w:val="32"/>
        </w:rPr>
        <w:t>Valderez</w:t>
      </w:r>
      <w:proofErr w:type="spellEnd"/>
      <w:r w:rsidR="00840C53" w:rsidRPr="00F015D9">
        <w:rPr>
          <w:sz w:val="32"/>
          <w:szCs w:val="32"/>
        </w:rPr>
        <w:t xml:space="preserve"> Castelo B</w:t>
      </w:r>
      <w:r w:rsidR="00274BD0" w:rsidRPr="00F015D9">
        <w:rPr>
          <w:sz w:val="32"/>
          <w:szCs w:val="32"/>
        </w:rPr>
        <w:t>ranco;</w:t>
      </w:r>
      <w:r w:rsidR="00F015D9" w:rsidRPr="00F015D9">
        <w:rPr>
          <w:sz w:val="32"/>
          <w:szCs w:val="32"/>
        </w:rPr>
        <w:t xml:space="preserve"> 732/2022 e 733/2022, de autoria da Senhora Deputada Amália Santana;</w:t>
      </w:r>
      <w:r w:rsidR="00274BD0" w:rsidRPr="00F015D9">
        <w:rPr>
          <w:color w:val="FF0000"/>
          <w:sz w:val="32"/>
          <w:szCs w:val="32"/>
        </w:rPr>
        <w:t xml:space="preserve"> </w:t>
      </w:r>
      <w:bookmarkStart w:id="0" w:name="_GoBack"/>
      <w:r w:rsidR="00274BD0" w:rsidRPr="00204AF5">
        <w:rPr>
          <w:sz w:val="32"/>
          <w:szCs w:val="32"/>
        </w:rPr>
        <w:t xml:space="preserve">e os </w:t>
      </w:r>
      <w:r w:rsidR="00852C45" w:rsidRPr="00204AF5">
        <w:rPr>
          <w:sz w:val="32"/>
          <w:szCs w:val="32"/>
        </w:rPr>
        <w:t>Requerimentos qu</w:t>
      </w:r>
      <w:r w:rsidR="00D67C16" w:rsidRPr="00204AF5">
        <w:rPr>
          <w:sz w:val="32"/>
          <w:szCs w:val="32"/>
        </w:rPr>
        <w:t>e re</w:t>
      </w:r>
      <w:r w:rsidR="00391DE2" w:rsidRPr="00204AF5">
        <w:rPr>
          <w:sz w:val="32"/>
          <w:szCs w:val="32"/>
        </w:rPr>
        <w:t>ceberam os números</w:t>
      </w:r>
      <w:r w:rsidR="00204AF5" w:rsidRPr="00204AF5">
        <w:rPr>
          <w:sz w:val="32"/>
          <w:szCs w:val="32"/>
        </w:rPr>
        <w:t xml:space="preserve"> 1.186 a 1.202</w:t>
      </w:r>
      <w:r w:rsidR="00AE260E" w:rsidRPr="00204AF5">
        <w:rPr>
          <w:sz w:val="32"/>
          <w:szCs w:val="32"/>
        </w:rPr>
        <w:t>.</w:t>
      </w:r>
      <w:bookmarkEnd w:id="0"/>
      <w:r w:rsidR="00396F29" w:rsidRPr="00C8698C">
        <w:rPr>
          <w:color w:val="FF0000"/>
          <w:sz w:val="32"/>
          <w:szCs w:val="32"/>
        </w:rPr>
        <w:t xml:space="preserve"> </w:t>
      </w:r>
      <w:r w:rsidR="00396F29" w:rsidRPr="00F015D9">
        <w:rPr>
          <w:sz w:val="32"/>
          <w:szCs w:val="32"/>
        </w:rPr>
        <w:t>Logo após, o Senhor Presidente por falta de quórum, em Plenário, transferiu a deliberação das matérias em regime de urgência para a Sessão subsequente.</w:t>
      </w:r>
      <w:r w:rsidR="00396F29" w:rsidRPr="00C8698C">
        <w:rPr>
          <w:color w:val="FF0000"/>
          <w:sz w:val="32"/>
          <w:szCs w:val="32"/>
        </w:rPr>
        <w:t xml:space="preserve"> </w:t>
      </w:r>
      <w:r w:rsidR="003338C5">
        <w:rPr>
          <w:sz w:val="32"/>
          <w:szCs w:val="32"/>
        </w:rPr>
        <w:t>N</w:t>
      </w:r>
      <w:r w:rsidR="00924240">
        <w:rPr>
          <w:sz w:val="32"/>
          <w:szCs w:val="32"/>
        </w:rPr>
        <w:t>o</w:t>
      </w:r>
      <w:r w:rsidR="009470AB">
        <w:rPr>
          <w:sz w:val="32"/>
          <w:szCs w:val="32"/>
        </w:rPr>
        <w:t xml:space="preserve"> horário destinado</w:t>
      </w:r>
      <w:r w:rsidR="00732E36" w:rsidRPr="00732E36">
        <w:rPr>
          <w:sz w:val="32"/>
          <w:szCs w:val="32"/>
        </w:rPr>
        <w:t xml:space="preserve"> às Comunicações</w:t>
      </w:r>
      <w:r w:rsidR="00DE4703">
        <w:rPr>
          <w:sz w:val="32"/>
          <w:szCs w:val="32"/>
        </w:rPr>
        <w:t>,</w:t>
      </w:r>
      <w:r w:rsidR="00924240">
        <w:rPr>
          <w:sz w:val="32"/>
          <w:szCs w:val="32"/>
        </w:rPr>
        <w:t xml:space="preserve"> </w:t>
      </w:r>
      <w:r w:rsidR="002955A6">
        <w:rPr>
          <w:sz w:val="32"/>
          <w:szCs w:val="32"/>
        </w:rPr>
        <w:t>usaram a tribuna os Senhores Deputados</w:t>
      </w:r>
      <w:r w:rsidR="00C8698C">
        <w:rPr>
          <w:sz w:val="32"/>
          <w:szCs w:val="32"/>
        </w:rPr>
        <w:t xml:space="preserve"> </w:t>
      </w:r>
      <w:proofErr w:type="spellStart"/>
      <w:r w:rsidR="00C8698C">
        <w:rPr>
          <w:sz w:val="32"/>
          <w:szCs w:val="32"/>
        </w:rPr>
        <w:t>Hider</w:t>
      </w:r>
      <w:proofErr w:type="spellEnd"/>
      <w:r w:rsidR="00C8698C">
        <w:rPr>
          <w:sz w:val="32"/>
          <w:szCs w:val="32"/>
        </w:rPr>
        <w:t xml:space="preserve"> Alencar, </w:t>
      </w:r>
      <w:proofErr w:type="spellStart"/>
      <w:r w:rsidR="002955A6">
        <w:rPr>
          <w:sz w:val="32"/>
          <w:szCs w:val="32"/>
        </w:rPr>
        <w:t>Elenil</w:t>
      </w:r>
      <w:proofErr w:type="spellEnd"/>
      <w:r w:rsidR="002955A6">
        <w:rPr>
          <w:sz w:val="32"/>
          <w:szCs w:val="32"/>
        </w:rPr>
        <w:t xml:space="preserve"> da Penha</w:t>
      </w:r>
      <w:r w:rsidR="00C8698C">
        <w:rPr>
          <w:sz w:val="32"/>
          <w:szCs w:val="32"/>
        </w:rPr>
        <w:t xml:space="preserve">, Professor Júnior </w:t>
      </w:r>
      <w:proofErr w:type="spellStart"/>
      <w:r w:rsidR="00C8698C">
        <w:rPr>
          <w:sz w:val="32"/>
          <w:szCs w:val="32"/>
        </w:rPr>
        <w:t>Geo</w:t>
      </w:r>
      <w:proofErr w:type="spellEnd"/>
      <w:r w:rsidR="002955A6">
        <w:rPr>
          <w:sz w:val="32"/>
          <w:szCs w:val="32"/>
        </w:rPr>
        <w:t xml:space="preserve"> e </w:t>
      </w:r>
      <w:proofErr w:type="spellStart"/>
      <w:r w:rsidR="00C8698C">
        <w:rPr>
          <w:sz w:val="32"/>
          <w:szCs w:val="32"/>
        </w:rPr>
        <w:t>Valderez</w:t>
      </w:r>
      <w:proofErr w:type="spellEnd"/>
      <w:r w:rsidR="00C8698C">
        <w:rPr>
          <w:sz w:val="32"/>
          <w:szCs w:val="32"/>
        </w:rPr>
        <w:t xml:space="preserve"> Castelo Branco</w:t>
      </w:r>
      <w:r w:rsidR="002955A6">
        <w:rPr>
          <w:sz w:val="32"/>
          <w:szCs w:val="32"/>
        </w:rPr>
        <w:t>. Na</w:t>
      </w:r>
      <w:r w:rsidR="008E4341">
        <w:rPr>
          <w:sz w:val="32"/>
          <w:szCs w:val="32"/>
        </w:rPr>
        <w:t xml:space="preserve"> </w:t>
      </w:r>
      <w:r w:rsidR="006D0E2F">
        <w:rPr>
          <w:sz w:val="32"/>
          <w:szCs w:val="32"/>
        </w:rPr>
        <w:t>Ordem do Dia</w:t>
      </w:r>
      <w:r w:rsidR="008E4341">
        <w:rPr>
          <w:sz w:val="32"/>
          <w:szCs w:val="32"/>
        </w:rPr>
        <w:t>,</w:t>
      </w:r>
      <w:r w:rsidR="00CE1A08">
        <w:rPr>
          <w:sz w:val="32"/>
          <w:szCs w:val="32"/>
        </w:rPr>
        <w:t xml:space="preserve"> por falta de quórum, em Plenário, o Senhor Presidente transferiu sua deliberação para a Sessão subsequente.</w:t>
      </w:r>
      <w:r w:rsidR="00BE2BA0">
        <w:rPr>
          <w:sz w:val="32"/>
          <w:szCs w:val="32"/>
        </w:rPr>
        <w:t xml:space="preserve"> </w:t>
      </w:r>
      <w:r w:rsidR="001B45D2" w:rsidRPr="00732E36">
        <w:rPr>
          <w:sz w:val="32"/>
          <w:szCs w:val="32"/>
        </w:rPr>
        <w:t>Não havendo oradores inscritos no horário destinado às</w:t>
      </w:r>
      <w:r w:rsidR="00192F23" w:rsidRPr="00732E36">
        <w:rPr>
          <w:sz w:val="32"/>
          <w:szCs w:val="32"/>
        </w:rPr>
        <w:t xml:space="preserve"> Discussões P</w:t>
      </w:r>
      <w:r w:rsidR="00A461C0" w:rsidRPr="00732E36">
        <w:rPr>
          <w:sz w:val="32"/>
          <w:szCs w:val="32"/>
        </w:rPr>
        <w:t>arlamentares</w:t>
      </w:r>
      <w:r w:rsidR="001B45D2" w:rsidRPr="00732E36">
        <w:rPr>
          <w:sz w:val="32"/>
          <w:szCs w:val="32"/>
        </w:rPr>
        <w:t xml:space="preserve">, </w:t>
      </w:r>
      <w:r w:rsidR="00192F23" w:rsidRPr="00732E36">
        <w:rPr>
          <w:sz w:val="32"/>
          <w:szCs w:val="32"/>
        </w:rPr>
        <w:t xml:space="preserve">o Senhor Presidente </w:t>
      </w:r>
      <w:r w:rsidR="00AF1035" w:rsidRPr="00732E36">
        <w:rPr>
          <w:sz w:val="32"/>
          <w:szCs w:val="32"/>
        </w:rPr>
        <w:t>e</w:t>
      </w:r>
      <w:r w:rsidR="00301FF0" w:rsidRPr="00732E36">
        <w:rPr>
          <w:sz w:val="32"/>
          <w:szCs w:val="32"/>
        </w:rPr>
        <w:t>ncerrou a Sessão às</w:t>
      </w:r>
      <w:r w:rsidR="007D3340" w:rsidRPr="00732E36">
        <w:rPr>
          <w:sz w:val="32"/>
          <w:szCs w:val="32"/>
        </w:rPr>
        <w:t xml:space="preserve"> </w:t>
      </w:r>
      <w:r w:rsidR="00C8698C">
        <w:rPr>
          <w:sz w:val="32"/>
          <w:szCs w:val="32"/>
        </w:rPr>
        <w:t>onze</w:t>
      </w:r>
      <w:r w:rsidR="008F2394">
        <w:rPr>
          <w:sz w:val="32"/>
          <w:szCs w:val="32"/>
        </w:rPr>
        <w:t xml:space="preserve"> </w:t>
      </w:r>
      <w:r w:rsidR="00C8698C">
        <w:rPr>
          <w:sz w:val="32"/>
          <w:szCs w:val="32"/>
        </w:rPr>
        <w:t>horas</w:t>
      </w:r>
      <w:r w:rsidR="00AF1035" w:rsidRPr="00732E36">
        <w:rPr>
          <w:sz w:val="32"/>
          <w:szCs w:val="32"/>
        </w:rPr>
        <w:t>, convocando</w:t>
      </w:r>
      <w:r w:rsidR="00511378" w:rsidRPr="00732E36">
        <w:rPr>
          <w:sz w:val="32"/>
          <w:szCs w:val="32"/>
        </w:rPr>
        <w:t xml:space="preserve"> </w:t>
      </w:r>
      <w:r w:rsidR="00C63920" w:rsidRPr="00732E36">
        <w:rPr>
          <w:sz w:val="32"/>
          <w:szCs w:val="32"/>
        </w:rPr>
        <w:t>Sessão Ordinária para dia e hora regimentais</w:t>
      </w:r>
      <w:r w:rsidR="00F10124" w:rsidRPr="00732E36">
        <w:rPr>
          <w:sz w:val="32"/>
          <w:szCs w:val="32"/>
        </w:rPr>
        <w:t>.</w:t>
      </w:r>
      <w:r w:rsidR="00AF1035" w:rsidRPr="00732E36">
        <w:rPr>
          <w:sz w:val="32"/>
          <w:szCs w:val="32"/>
        </w:rPr>
        <w:t xml:space="preserve"> Para constar, lavr</w:t>
      </w:r>
      <w:r w:rsidR="00251913" w:rsidRPr="00732E36">
        <w:rPr>
          <w:sz w:val="32"/>
          <w:szCs w:val="32"/>
        </w:rPr>
        <w:t>ou-se a presente Ata, que</w:t>
      </w:r>
      <w:r w:rsidR="00AF1035" w:rsidRPr="00732E36">
        <w:rPr>
          <w:sz w:val="32"/>
          <w:szCs w:val="32"/>
        </w:rPr>
        <w:t xml:space="preserve"> aprovada será assinada pela Comissão Execu</w:t>
      </w:r>
      <w:r w:rsidR="008D3B5A" w:rsidRPr="00732E36">
        <w:rPr>
          <w:sz w:val="32"/>
          <w:szCs w:val="32"/>
        </w:rPr>
        <w:t>tiva e encaminhada à publicação.</w:t>
      </w:r>
    </w:p>
    <w:p w:rsidR="00C63920" w:rsidRPr="00732E36" w:rsidRDefault="00C63920" w:rsidP="005D0204">
      <w:pPr>
        <w:pStyle w:val="Recuodecorpodetexto"/>
        <w:tabs>
          <w:tab w:val="left" w:pos="-567"/>
          <w:tab w:val="left" w:pos="0"/>
        </w:tabs>
        <w:spacing w:line="360" w:lineRule="auto"/>
        <w:rPr>
          <w:sz w:val="32"/>
          <w:szCs w:val="32"/>
        </w:rPr>
      </w:pPr>
    </w:p>
    <w:p w:rsidR="00AF1035" w:rsidRPr="00732E36" w:rsidRDefault="00AF1035">
      <w:pPr>
        <w:pStyle w:val="Recuodecorpodetexto"/>
        <w:tabs>
          <w:tab w:val="left" w:pos="2410"/>
          <w:tab w:val="left" w:pos="5387"/>
        </w:tabs>
        <w:spacing w:line="360" w:lineRule="auto"/>
        <w:rPr>
          <w:b/>
          <w:i/>
          <w:sz w:val="32"/>
          <w:szCs w:val="32"/>
        </w:rPr>
      </w:pPr>
      <w:r w:rsidRPr="00732E36">
        <w:rPr>
          <w:b/>
          <w:i/>
          <w:sz w:val="32"/>
          <w:szCs w:val="32"/>
        </w:rPr>
        <w:t>1º Secretário                     Presidente                   2º Secretário</w:t>
      </w:r>
    </w:p>
    <w:sectPr w:rsidR="00AF1035" w:rsidRPr="00732E36" w:rsidSect="000413CC">
      <w:headerReference w:type="default" r:id="rId7"/>
      <w:footerReference w:type="even" r:id="rId8"/>
      <w:footerReference w:type="default" r:id="rId9"/>
      <w:pgSz w:w="11907" w:h="16840" w:code="9"/>
      <w:pgMar w:top="3175" w:right="1134" w:bottom="567" w:left="1928" w:header="720" w:footer="567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20" w:rsidRDefault="00DB1720">
      <w:r>
        <w:separator/>
      </w:r>
    </w:p>
  </w:endnote>
  <w:endnote w:type="continuationSeparator" w:id="0">
    <w:p w:rsidR="00DB1720" w:rsidRDefault="00DB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CC" w:rsidRDefault="000413CC">
    <w:pPr>
      <w:pStyle w:val="Rodap"/>
    </w:pPr>
    <w:r>
      <w:t>[Digite texto]</w:t>
    </w:r>
  </w:p>
  <w:p w:rsidR="000413CC" w:rsidRDefault="000413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ADC" w:rsidRPr="000413CC" w:rsidRDefault="0067429F" w:rsidP="00D36A13">
    <w:pPr>
      <w:pStyle w:val="Rodap"/>
      <w:tabs>
        <w:tab w:val="clear" w:pos="4252"/>
        <w:tab w:val="clear" w:pos="8504"/>
        <w:tab w:val="right" w:pos="8845"/>
      </w:tabs>
      <w:rPr>
        <w:sz w:val="12"/>
        <w:szCs w:val="12"/>
      </w:rPr>
    </w:pPr>
    <w:r>
      <w:rPr>
        <w:sz w:val="12"/>
        <w:szCs w:val="12"/>
      </w:rPr>
      <w:t>2</w:t>
    </w:r>
    <w:r w:rsidR="00C8698C">
      <w:rPr>
        <w:sz w:val="12"/>
        <w:szCs w:val="12"/>
      </w:rPr>
      <w:t>36</w:t>
    </w:r>
    <w:r w:rsidR="00112B21">
      <w:rPr>
        <w:sz w:val="12"/>
        <w:szCs w:val="12"/>
      </w:rPr>
      <w:t>º</w:t>
    </w:r>
    <w:r w:rsidR="004F6CF1">
      <w:rPr>
        <w:sz w:val="12"/>
        <w:szCs w:val="12"/>
      </w:rPr>
      <w:t>,</w:t>
    </w:r>
    <w:r w:rsidR="000413CC" w:rsidRPr="00D56001">
      <w:rPr>
        <w:sz w:val="12"/>
        <w:szCs w:val="12"/>
      </w:rPr>
      <w:t xml:space="preserve"> SESSÃO </w:t>
    </w:r>
    <w:r w:rsidR="00381AA5">
      <w:rPr>
        <w:sz w:val="12"/>
        <w:szCs w:val="12"/>
      </w:rPr>
      <w:t>ORDINÁRIA, 4</w:t>
    </w:r>
    <w:r w:rsidR="00272586">
      <w:rPr>
        <w:sz w:val="12"/>
        <w:szCs w:val="12"/>
      </w:rPr>
      <w:t>ª SESSÃO LEGISLATIVA 2021 – 2023</w:t>
    </w:r>
    <w:r w:rsidR="000413CC">
      <w:rPr>
        <w:sz w:val="12"/>
        <w:szCs w:val="12"/>
      </w:rPr>
      <w:t xml:space="preserve"> 9</w:t>
    </w:r>
    <w:r w:rsidR="000413CC" w:rsidRPr="00D56001">
      <w:rPr>
        <w:sz w:val="12"/>
        <w:szCs w:val="12"/>
      </w:rPr>
      <w:t>ª LEGISLATURA</w:t>
    </w:r>
    <w:r w:rsidR="00E51897">
      <w:rPr>
        <w:sz w:val="12"/>
        <w:szCs w:val="12"/>
      </w:rPr>
      <w:tab/>
    </w:r>
    <w:r w:rsidR="000413CC" w:rsidRPr="000413CC">
      <w:rPr>
        <w:rFonts w:ascii="Cambria" w:hAnsi="Cambria" w:cs="Cambria"/>
        <w:sz w:val="12"/>
        <w:szCs w:val="12"/>
      </w:rPr>
      <w:t xml:space="preserve"> </w:t>
    </w:r>
    <w:r w:rsidR="00577FAB" w:rsidRPr="000413CC">
      <w:rPr>
        <w:sz w:val="12"/>
        <w:szCs w:val="12"/>
      </w:rPr>
      <w:fldChar w:fldCharType="begin"/>
    </w:r>
    <w:r w:rsidR="000413CC" w:rsidRPr="000413CC">
      <w:rPr>
        <w:sz w:val="12"/>
        <w:szCs w:val="12"/>
      </w:rPr>
      <w:instrText xml:space="preserve"> PAGE   \* MERGEFORMAT </w:instrText>
    </w:r>
    <w:r w:rsidR="00577FAB" w:rsidRPr="000413CC">
      <w:rPr>
        <w:sz w:val="12"/>
        <w:szCs w:val="12"/>
      </w:rPr>
      <w:fldChar w:fldCharType="separate"/>
    </w:r>
    <w:r w:rsidR="00204AF5" w:rsidRPr="00204AF5">
      <w:rPr>
        <w:rFonts w:ascii="Cambria" w:hAnsi="Cambria" w:cs="Cambria"/>
        <w:noProof/>
        <w:sz w:val="12"/>
        <w:szCs w:val="12"/>
      </w:rPr>
      <w:t>6</w:t>
    </w:r>
    <w:r w:rsidR="00577FAB" w:rsidRPr="000413C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20" w:rsidRDefault="00DB1720">
      <w:r>
        <w:separator/>
      </w:r>
    </w:p>
  </w:footnote>
  <w:footnote w:type="continuationSeparator" w:id="0">
    <w:p w:rsidR="00DB1720" w:rsidRDefault="00DB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88C" w:rsidRDefault="005B788C" w:rsidP="0055321D">
    <w:pPr>
      <w:pStyle w:val="Cabealho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8752" behindDoc="0" locked="0" layoutInCell="0" allowOverlap="1" wp14:anchorId="786D8AEB" wp14:editId="1D774DD0">
          <wp:simplePos x="0" y="0"/>
          <wp:positionH relativeFrom="column">
            <wp:posOffset>2248535</wp:posOffset>
          </wp:positionH>
          <wp:positionV relativeFrom="paragraph">
            <wp:posOffset>-140970</wp:posOffset>
          </wp:positionV>
          <wp:extent cx="815340" cy="971550"/>
          <wp:effectExtent l="0" t="0" r="381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788C" w:rsidRDefault="005B788C" w:rsidP="0055321D">
    <w:pPr>
      <w:pStyle w:val="Cabealho"/>
      <w:rPr>
        <w:rFonts w:ascii="Arial" w:hAnsi="Arial"/>
      </w:rPr>
    </w:pPr>
  </w:p>
  <w:p w:rsidR="005B788C" w:rsidRDefault="005B788C" w:rsidP="0055321D">
    <w:pPr>
      <w:pStyle w:val="Cabealho"/>
      <w:rPr>
        <w:rFonts w:ascii="Arial" w:hAnsi="Arial"/>
      </w:rPr>
    </w:pPr>
  </w:p>
  <w:p w:rsidR="005B788C" w:rsidRDefault="005B788C" w:rsidP="0055321D">
    <w:pPr>
      <w:pStyle w:val="Cabealho"/>
      <w:rPr>
        <w:rFonts w:ascii="Arial" w:hAnsi="Arial"/>
      </w:rPr>
    </w:pPr>
  </w:p>
  <w:p w:rsidR="005B788C" w:rsidRDefault="00A139DC" w:rsidP="0055321D">
    <w:pPr>
      <w:pStyle w:val="Cabealho"/>
      <w:rPr>
        <w:rFonts w:ascii="Arial" w:hAnsi="Arial"/>
      </w:rPr>
    </w:pPr>
    <w:r>
      <w:rPr>
        <w:rFonts w:ascii="Arial" w:hAnsi="Arial"/>
      </w:rPr>
      <w:t xml:space="preserve"> </w:t>
    </w:r>
    <w:r w:rsidR="0047510E">
      <w:rPr>
        <w:rFonts w:ascii="Arial" w:hAnsi="Arial"/>
      </w:rPr>
      <w:t xml:space="preserve">                              </w:t>
    </w:r>
    <w:r w:rsidR="00897FDC">
      <w:rPr>
        <w:rFonts w:ascii="Arial" w:hAnsi="Arial"/>
      </w:rPr>
      <w:t xml:space="preserve"> </w:t>
    </w:r>
    <w:r w:rsidR="00AD7FBC">
      <w:rPr>
        <w:rFonts w:ascii="Arial" w:hAnsi="Arial"/>
      </w:rPr>
      <w:t xml:space="preserve">     </w:t>
    </w:r>
    <w:r w:rsidR="003615A9">
      <w:rPr>
        <w:rFonts w:ascii="Arial" w:hAnsi="Arial"/>
      </w:rPr>
      <w:t xml:space="preserve"> </w:t>
    </w:r>
  </w:p>
  <w:p w:rsidR="002A4ADC" w:rsidRDefault="005B788C" w:rsidP="0055321D">
    <w:pPr>
      <w:pStyle w:val="Cabealho"/>
      <w:rPr>
        <w:rFonts w:ascii="Arial" w:hAnsi="Arial"/>
      </w:rPr>
    </w:pPr>
    <w:r>
      <w:rPr>
        <w:rFonts w:ascii="Arial" w:hAnsi="Arial"/>
      </w:rPr>
      <w:t xml:space="preserve">                                      </w:t>
    </w:r>
    <w:r w:rsidR="002A4ADC">
      <w:rPr>
        <w:rFonts w:ascii="Arial" w:hAnsi="Arial"/>
      </w:rPr>
      <w:t>ESTADO DO TOCANTINS</w:t>
    </w:r>
  </w:p>
  <w:p w:rsidR="002A4ADC" w:rsidRDefault="002A4ADC">
    <w:pPr>
      <w:pStyle w:val="Cabealho"/>
      <w:ind w:left="-567"/>
      <w:rPr>
        <w:rFonts w:ascii="Arial" w:hAnsi="Arial"/>
      </w:rPr>
    </w:pPr>
    <w:r>
      <w:rPr>
        <w:rFonts w:ascii="Arial" w:hAnsi="Arial"/>
      </w:rPr>
      <w:t xml:space="preserve">                                       </w:t>
    </w:r>
    <w:r w:rsidR="0047510E">
      <w:rPr>
        <w:rFonts w:ascii="Arial" w:hAnsi="Arial"/>
      </w:rPr>
      <w:t xml:space="preserve">          </w:t>
    </w:r>
    <w:r>
      <w:rPr>
        <w:rFonts w:ascii="Arial" w:hAnsi="Arial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EB296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FD"/>
    <w:rsid w:val="00001707"/>
    <w:rsid w:val="000043E0"/>
    <w:rsid w:val="000068A4"/>
    <w:rsid w:val="00010EFE"/>
    <w:rsid w:val="00011627"/>
    <w:rsid w:val="00013A0A"/>
    <w:rsid w:val="00014D09"/>
    <w:rsid w:val="000150BD"/>
    <w:rsid w:val="00027D5F"/>
    <w:rsid w:val="00030BFA"/>
    <w:rsid w:val="00035721"/>
    <w:rsid w:val="00035F48"/>
    <w:rsid w:val="00037FDE"/>
    <w:rsid w:val="000403A6"/>
    <w:rsid w:val="000413CC"/>
    <w:rsid w:val="000436D7"/>
    <w:rsid w:val="00050F84"/>
    <w:rsid w:val="000510C0"/>
    <w:rsid w:val="00052C6E"/>
    <w:rsid w:val="000547A8"/>
    <w:rsid w:val="000555C5"/>
    <w:rsid w:val="00055E32"/>
    <w:rsid w:val="000570E7"/>
    <w:rsid w:val="00060755"/>
    <w:rsid w:val="00063359"/>
    <w:rsid w:val="00063435"/>
    <w:rsid w:val="00065FDC"/>
    <w:rsid w:val="000663BD"/>
    <w:rsid w:val="00066B00"/>
    <w:rsid w:val="00066D78"/>
    <w:rsid w:val="00067D4F"/>
    <w:rsid w:val="00072A40"/>
    <w:rsid w:val="00075BA3"/>
    <w:rsid w:val="00076C31"/>
    <w:rsid w:val="0008002E"/>
    <w:rsid w:val="0008575B"/>
    <w:rsid w:val="000903C4"/>
    <w:rsid w:val="00093838"/>
    <w:rsid w:val="0009410B"/>
    <w:rsid w:val="00095C9E"/>
    <w:rsid w:val="000971F9"/>
    <w:rsid w:val="000A1412"/>
    <w:rsid w:val="000A3C88"/>
    <w:rsid w:val="000A6D11"/>
    <w:rsid w:val="000B2E2C"/>
    <w:rsid w:val="000B58D4"/>
    <w:rsid w:val="000B7140"/>
    <w:rsid w:val="000C163E"/>
    <w:rsid w:val="000C1DA4"/>
    <w:rsid w:val="000C3A75"/>
    <w:rsid w:val="000C5467"/>
    <w:rsid w:val="000C6974"/>
    <w:rsid w:val="000D0F61"/>
    <w:rsid w:val="000D61DC"/>
    <w:rsid w:val="000E164C"/>
    <w:rsid w:val="000E467A"/>
    <w:rsid w:val="000E7F3F"/>
    <w:rsid w:val="000F10A0"/>
    <w:rsid w:val="000F19E5"/>
    <w:rsid w:val="000F5F64"/>
    <w:rsid w:val="00100D40"/>
    <w:rsid w:val="00102629"/>
    <w:rsid w:val="001049AE"/>
    <w:rsid w:val="001053C1"/>
    <w:rsid w:val="0010541F"/>
    <w:rsid w:val="0011132A"/>
    <w:rsid w:val="00112B21"/>
    <w:rsid w:val="00113B56"/>
    <w:rsid w:val="00114896"/>
    <w:rsid w:val="00114EF5"/>
    <w:rsid w:val="00115DEE"/>
    <w:rsid w:val="001162D5"/>
    <w:rsid w:val="001165C8"/>
    <w:rsid w:val="00116AEB"/>
    <w:rsid w:val="00117F7C"/>
    <w:rsid w:val="001227F6"/>
    <w:rsid w:val="001276EA"/>
    <w:rsid w:val="00134B25"/>
    <w:rsid w:val="001350B1"/>
    <w:rsid w:val="0014051F"/>
    <w:rsid w:val="001429AC"/>
    <w:rsid w:val="00143BCE"/>
    <w:rsid w:val="001442E6"/>
    <w:rsid w:val="00150C46"/>
    <w:rsid w:val="00150DD2"/>
    <w:rsid w:val="00157017"/>
    <w:rsid w:val="001608B6"/>
    <w:rsid w:val="00161B70"/>
    <w:rsid w:val="00163278"/>
    <w:rsid w:val="00163735"/>
    <w:rsid w:val="00163F44"/>
    <w:rsid w:val="00165243"/>
    <w:rsid w:val="00170858"/>
    <w:rsid w:val="001718CF"/>
    <w:rsid w:val="0017353F"/>
    <w:rsid w:val="001763B8"/>
    <w:rsid w:val="001766E1"/>
    <w:rsid w:val="00177CF3"/>
    <w:rsid w:val="001845CB"/>
    <w:rsid w:val="001848BA"/>
    <w:rsid w:val="00186BAA"/>
    <w:rsid w:val="00192F23"/>
    <w:rsid w:val="00193F10"/>
    <w:rsid w:val="001960A2"/>
    <w:rsid w:val="001A1E94"/>
    <w:rsid w:val="001A2B18"/>
    <w:rsid w:val="001A2F15"/>
    <w:rsid w:val="001A3254"/>
    <w:rsid w:val="001A4C56"/>
    <w:rsid w:val="001A7809"/>
    <w:rsid w:val="001B024D"/>
    <w:rsid w:val="001B3451"/>
    <w:rsid w:val="001B3D90"/>
    <w:rsid w:val="001B45D2"/>
    <w:rsid w:val="001C3796"/>
    <w:rsid w:val="001C3DE8"/>
    <w:rsid w:val="001C698C"/>
    <w:rsid w:val="001D4588"/>
    <w:rsid w:val="001D5AE9"/>
    <w:rsid w:val="001D67D5"/>
    <w:rsid w:val="001D731B"/>
    <w:rsid w:val="001E0D67"/>
    <w:rsid w:val="001E1372"/>
    <w:rsid w:val="001E199C"/>
    <w:rsid w:val="001E5094"/>
    <w:rsid w:val="001F431B"/>
    <w:rsid w:val="001F618B"/>
    <w:rsid w:val="001F6262"/>
    <w:rsid w:val="00204AF5"/>
    <w:rsid w:val="00206832"/>
    <w:rsid w:val="00207FEB"/>
    <w:rsid w:val="00214C6C"/>
    <w:rsid w:val="00215EA5"/>
    <w:rsid w:val="0021773B"/>
    <w:rsid w:val="00217DCE"/>
    <w:rsid w:val="00217E52"/>
    <w:rsid w:val="00223ACA"/>
    <w:rsid w:val="0022483D"/>
    <w:rsid w:val="00224BD9"/>
    <w:rsid w:val="0022619A"/>
    <w:rsid w:val="00227F52"/>
    <w:rsid w:val="00230328"/>
    <w:rsid w:val="002306D1"/>
    <w:rsid w:val="002337F5"/>
    <w:rsid w:val="0023649C"/>
    <w:rsid w:val="00236A22"/>
    <w:rsid w:val="002378B4"/>
    <w:rsid w:val="00237EE3"/>
    <w:rsid w:val="002406A2"/>
    <w:rsid w:val="00245773"/>
    <w:rsid w:val="002457C1"/>
    <w:rsid w:val="00245A49"/>
    <w:rsid w:val="00247468"/>
    <w:rsid w:val="00247BA4"/>
    <w:rsid w:val="00251643"/>
    <w:rsid w:val="00251913"/>
    <w:rsid w:val="00256862"/>
    <w:rsid w:val="002575A3"/>
    <w:rsid w:val="002576E6"/>
    <w:rsid w:val="00264D5F"/>
    <w:rsid w:val="00267D45"/>
    <w:rsid w:val="002708E7"/>
    <w:rsid w:val="00271A61"/>
    <w:rsid w:val="002721B7"/>
    <w:rsid w:val="00272586"/>
    <w:rsid w:val="002729D6"/>
    <w:rsid w:val="00273E59"/>
    <w:rsid w:val="00274B81"/>
    <w:rsid w:val="00274BD0"/>
    <w:rsid w:val="00274CD9"/>
    <w:rsid w:val="0027534D"/>
    <w:rsid w:val="00284F43"/>
    <w:rsid w:val="00286399"/>
    <w:rsid w:val="00286DD5"/>
    <w:rsid w:val="00292FA6"/>
    <w:rsid w:val="002955A6"/>
    <w:rsid w:val="00295DA0"/>
    <w:rsid w:val="002967CC"/>
    <w:rsid w:val="002A0512"/>
    <w:rsid w:val="002A137F"/>
    <w:rsid w:val="002A195F"/>
    <w:rsid w:val="002A3428"/>
    <w:rsid w:val="002A3D98"/>
    <w:rsid w:val="002A4ADC"/>
    <w:rsid w:val="002A6FC0"/>
    <w:rsid w:val="002B00EB"/>
    <w:rsid w:val="002B0F8E"/>
    <w:rsid w:val="002B1CC8"/>
    <w:rsid w:val="002B40BB"/>
    <w:rsid w:val="002B5BA6"/>
    <w:rsid w:val="002B5F2B"/>
    <w:rsid w:val="002C250B"/>
    <w:rsid w:val="002C6A76"/>
    <w:rsid w:val="002C7F70"/>
    <w:rsid w:val="002D0D91"/>
    <w:rsid w:val="002D7F34"/>
    <w:rsid w:val="002E06E4"/>
    <w:rsid w:val="002E0F67"/>
    <w:rsid w:val="002E43F0"/>
    <w:rsid w:val="002E4449"/>
    <w:rsid w:val="002F416B"/>
    <w:rsid w:val="002F4299"/>
    <w:rsid w:val="002F50F9"/>
    <w:rsid w:val="00301441"/>
    <w:rsid w:val="00301FF0"/>
    <w:rsid w:val="003031E6"/>
    <w:rsid w:val="00303FA1"/>
    <w:rsid w:val="00305BFC"/>
    <w:rsid w:val="0030679D"/>
    <w:rsid w:val="00310B40"/>
    <w:rsid w:val="00316683"/>
    <w:rsid w:val="003220E7"/>
    <w:rsid w:val="0032223C"/>
    <w:rsid w:val="003315CB"/>
    <w:rsid w:val="003338C5"/>
    <w:rsid w:val="00334C6D"/>
    <w:rsid w:val="003356BC"/>
    <w:rsid w:val="00336008"/>
    <w:rsid w:val="00340BBA"/>
    <w:rsid w:val="00340C33"/>
    <w:rsid w:val="0034181E"/>
    <w:rsid w:val="00343B46"/>
    <w:rsid w:val="00343FD7"/>
    <w:rsid w:val="00344F50"/>
    <w:rsid w:val="003570F5"/>
    <w:rsid w:val="00360C0B"/>
    <w:rsid w:val="003615A9"/>
    <w:rsid w:val="003715F6"/>
    <w:rsid w:val="00374C8C"/>
    <w:rsid w:val="00377392"/>
    <w:rsid w:val="00377561"/>
    <w:rsid w:val="00377FC1"/>
    <w:rsid w:val="00380439"/>
    <w:rsid w:val="003808D6"/>
    <w:rsid w:val="003811FF"/>
    <w:rsid w:val="00381AA5"/>
    <w:rsid w:val="00382D43"/>
    <w:rsid w:val="00383F09"/>
    <w:rsid w:val="00391DE2"/>
    <w:rsid w:val="00391F77"/>
    <w:rsid w:val="00392541"/>
    <w:rsid w:val="0039576B"/>
    <w:rsid w:val="00396F29"/>
    <w:rsid w:val="003A0AE5"/>
    <w:rsid w:val="003A2DE2"/>
    <w:rsid w:val="003A4057"/>
    <w:rsid w:val="003B1004"/>
    <w:rsid w:val="003B14E6"/>
    <w:rsid w:val="003B5706"/>
    <w:rsid w:val="003B754B"/>
    <w:rsid w:val="003C0846"/>
    <w:rsid w:val="003C0961"/>
    <w:rsid w:val="003C0E6F"/>
    <w:rsid w:val="003C7A99"/>
    <w:rsid w:val="003D372E"/>
    <w:rsid w:val="003D460C"/>
    <w:rsid w:val="003D5D4F"/>
    <w:rsid w:val="003E1C34"/>
    <w:rsid w:val="003E2585"/>
    <w:rsid w:val="003E2909"/>
    <w:rsid w:val="003E320A"/>
    <w:rsid w:val="003E48F3"/>
    <w:rsid w:val="003E5ECB"/>
    <w:rsid w:val="003E662C"/>
    <w:rsid w:val="003F17AB"/>
    <w:rsid w:val="003F18A3"/>
    <w:rsid w:val="003F1C8E"/>
    <w:rsid w:val="003F3D19"/>
    <w:rsid w:val="003F55C2"/>
    <w:rsid w:val="003F767C"/>
    <w:rsid w:val="00400FE6"/>
    <w:rsid w:val="00406BB7"/>
    <w:rsid w:val="004107E9"/>
    <w:rsid w:val="00410ACC"/>
    <w:rsid w:val="00414DF8"/>
    <w:rsid w:val="004201AF"/>
    <w:rsid w:val="00420B9C"/>
    <w:rsid w:val="0042145A"/>
    <w:rsid w:val="004231B6"/>
    <w:rsid w:val="0042322C"/>
    <w:rsid w:val="004251AA"/>
    <w:rsid w:val="0043330E"/>
    <w:rsid w:val="004341FA"/>
    <w:rsid w:val="0043768E"/>
    <w:rsid w:val="0044066A"/>
    <w:rsid w:val="00441AAA"/>
    <w:rsid w:val="0044390B"/>
    <w:rsid w:val="00447D81"/>
    <w:rsid w:val="004505BD"/>
    <w:rsid w:val="004545B4"/>
    <w:rsid w:val="00454737"/>
    <w:rsid w:val="0045497F"/>
    <w:rsid w:val="00457D53"/>
    <w:rsid w:val="00460CB8"/>
    <w:rsid w:val="00462017"/>
    <w:rsid w:val="0046541B"/>
    <w:rsid w:val="004657FF"/>
    <w:rsid w:val="00467C80"/>
    <w:rsid w:val="00467F2E"/>
    <w:rsid w:val="0047510E"/>
    <w:rsid w:val="004760C2"/>
    <w:rsid w:val="00476771"/>
    <w:rsid w:val="00476E83"/>
    <w:rsid w:val="00477CAB"/>
    <w:rsid w:val="00477F95"/>
    <w:rsid w:val="00487379"/>
    <w:rsid w:val="00491A4A"/>
    <w:rsid w:val="00496C94"/>
    <w:rsid w:val="004A20FC"/>
    <w:rsid w:val="004A2956"/>
    <w:rsid w:val="004A5141"/>
    <w:rsid w:val="004A54B8"/>
    <w:rsid w:val="004A55EE"/>
    <w:rsid w:val="004A7446"/>
    <w:rsid w:val="004B0727"/>
    <w:rsid w:val="004B28FF"/>
    <w:rsid w:val="004B5D25"/>
    <w:rsid w:val="004B6FE8"/>
    <w:rsid w:val="004C042D"/>
    <w:rsid w:val="004C2FB0"/>
    <w:rsid w:val="004C4595"/>
    <w:rsid w:val="004C60D8"/>
    <w:rsid w:val="004D3B26"/>
    <w:rsid w:val="004D4481"/>
    <w:rsid w:val="004D4CC2"/>
    <w:rsid w:val="004D52D7"/>
    <w:rsid w:val="004E2429"/>
    <w:rsid w:val="004E3D2B"/>
    <w:rsid w:val="004E5D58"/>
    <w:rsid w:val="004E66EB"/>
    <w:rsid w:val="004E7281"/>
    <w:rsid w:val="004F31A5"/>
    <w:rsid w:val="004F40E2"/>
    <w:rsid w:val="004F4234"/>
    <w:rsid w:val="004F449C"/>
    <w:rsid w:val="004F4D1A"/>
    <w:rsid w:val="004F67BB"/>
    <w:rsid w:val="004F681A"/>
    <w:rsid w:val="004F6CF1"/>
    <w:rsid w:val="004F6FCC"/>
    <w:rsid w:val="00500D2A"/>
    <w:rsid w:val="0050360D"/>
    <w:rsid w:val="00503620"/>
    <w:rsid w:val="005038FE"/>
    <w:rsid w:val="005056A1"/>
    <w:rsid w:val="005102CD"/>
    <w:rsid w:val="005111E8"/>
    <w:rsid w:val="005111FB"/>
    <w:rsid w:val="00511378"/>
    <w:rsid w:val="00512706"/>
    <w:rsid w:val="00513F65"/>
    <w:rsid w:val="005236A1"/>
    <w:rsid w:val="00523A4D"/>
    <w:rsid w:val="005247A6"/>
    <w:rsid w:val="005306C0"/>
    <w:rsid w:val="00541BA0"/>
    <w:rsid w:val="005460FF"/>
    <w:rsid w:val="00552073"/>
    <w:rsid w:val="005521D9"/>
    <w:rsid w:val="0055321D"/>
    <w:rsid w:val="0055599D"/>
    <w:rsid w:val="00560740"/>
    <w:rsid w:val="00567D1D"/>
    <w:rsid w:val="005724AC"/>
    <w:rsid w:val="005739CD"/>
    <w:rsid w:val="00577640"/>
    <w:rsid w:val="005777F9"/>
    <w:rsid w:val="00577FAB"/>
    <w:rsid w:val="00580D2D"/>
    <w:rsid w:val="005819FB"/>
    <w:rsid w:val="00581A05"/>
    <w:rsid w:val="00583962"/>
    <w:rsid w:val="005928C1"/>
    <w:rsid w:val="00593173"/>
    <w:rsid w:val="00595044"/>
    <w:rsid w:val="005A1A6E"/>
    <w:rsid w:val="005A1B69"/>
    <w:rsid w:val="005B0ACE"/>
    <w:rsid w:val="005B56EA"/>
    <w:rsid w:val="005B788C"/>
    <w:rsid w:val="005C0718"/>
    <w:rsid w:val="005C131F"/>
    <w:rsid w:val="005C14DD"/>
    <w:rsid w:val="005C2C3E"/>
    <w:rsid w:val="005D0204"/>
    <w:rsid w:val="005D238E"/>
    <w:rsid w:val="005D6799"/>
    <w:rsid w:val="005D7199"/>
    <w:rsid w:val="005E7B22"/>
    <w:rsid w:val="005F1607"/>
    <w:rsid w:val="005F16B8"/>
    <w:rsid w:val="005F4984"/>
    <w:rsid w:val="006017B6"/>
    <w:rsid w:val="006028A2"/>
    <w:rsid w:val="006135D4"/>
    <w:rsid w:val="00613E34"/>
    <w:rsid w:val="00617856"/>
    <w:rsid w:val="00617ACC"/>
    <w:rsid w:val="0062083E"/>
    <w:rsid w:val="0062495D"/>
    <w:rsid w:val="00624DF6"/>
    <w:rsid w:val="0062556E"/>
    <w:rsid w:val="00625CD3"/>
    <w:rsid w:val="00627D58"/>
    <w:rsid w:val="0063068A"/>
    <w:rsid w:val="0063653E"/>
    <w:rsid w:val="00636965"/>
    <w:rsid w:val="00637040"/>
    <w:rsid w:val="00637D65"/>
    <w:rsid w:val="00642D1E"/>
    <w:rsid w:val="00643223"/>
    <w:rsid w:val="00644E30"/>
    <w:rsid w:val="0064635E"/>
    <w:rsid w:val="0064689F"/>
    <w:rsid w:val="006515F7"/>
    <w:rsid w:val="006574FD"/>
    <w:rsid w:val="00662ADF"/>
    <w:rsid w:val="00666F2E"/>
    <w:rsid w:val="0066732C"/>
    <w:rsid w:val="00667519"/>
    <w:rsid w:val="006710BB"/>
    <w:rsid w:val="00671F5B"/>
    <w:rsid w:val="006741E2"/>
    <w:rsid w:val="0067429F"/>
    <w:rsid w:val="00681323"/>
    <w:rsid w:val="006878A6"/>
    <w:rsid w:val="0069457F"/>
    <w:rsid w:val="006967C7"/>
    <w:rsid w:val="00697054"/>
    <w:rsid w:val="00697180"/>
    <w:rsid w:val="006A0A64"/>
    <w:rsid w:val="006A2423"/>
    <w:rsid w:val="006A301F"/>
    <w:rsid w:val="006A3E09"/>
    <w:rsid w:val="006A446A"/>
    <w:rsid w:val="006A4B7C"/>
    <w:rsid w:val="006A780F"/>
    <w:rsid w:val="006B2634"/>
    <w:rsid w:val="006B51BD"/>
    <w:rsid w:val="006C2298"/>
    <w:rsid w:val="006D0733"/>
    <w:rsid w:val="006D0C10"/>
    <w:rsid w:val="006D0E2F"/>
    <w:rsid w:val="006D1F7D"/>
    <w:rsid w:val="006D486F"/>
    <w:rsid w:val="006D7E5B"/>
    <w:rsid w:val="006E0CE0"/>
    <w:rsid w:val="006E387A"/>
    <w:rsid w:val="006E433F"/>
    <w:rsid w:val="006E5778"/>
    <w:rsid w:val="006E6BF7"/>
    <w:rsid w:val="006F07E4"/>
    <w:rsid w:val="006F0C2A"/>
    <w:rsid w:val="006F1205"/>
    <w:rsid w:val="006F2245"/>
    <w:rsid w:val="006F62F5"/>
    <w:rsid w:val="007000F2"/>
    <w:rsid w:val="007034A6"/>
    <w:rsid w:val="00704694"/>
    <w:rsid w:val="00706008"/>
    <w:rsid w:val="007061ED"/>
    <w:rsid w:val="00713E70"/>
    <w:rsid w:val="00713E82"/>
    <w:rsid w:val="00724A3E"/>
    <w:rsid w:val="007277BA"/>
    <w:rsid w:val="007325AB"/>
    <w:rsid w:val="00732E36"/>
    <w:rsid w:val="007415BD"/>
    <w:rsid w:val="00741CC0"/>
    <w:rsid w:val="00742757"/>
    <w:rsid w:val="00743700"/>
    <w:rsid w:val="00745114"/>
    <w:rsid w:val="00750AB6"/>
    <w:rsid w:val="00750B58"/>
    <w:rsid w:val="00754D6C"/>
    <w:rsid w:val="007554C7"/>
    <w:rsid w:val="0075777D"/>
    <w:rsid w:val="007631B7"/>
    <w:rsid w:val="00763583"/>
    <w:rsid w:val="00770C7B"/>
    <w:rsid w:val="0077596E"/>
    <w:rsid w:val="00775F5F"/>
    <w:rsid w:val="0078027C"/>
    <w:rsid w:val="00781C43"/>
    <w:rsid w:val="00782468"/>
    <w:rsid w:val="00790EE3"/>
    <w:rsid w:val="00791388"/>
    <w:rsid w:val="00791ABB"/>
    <w:rsid w:val="00792BBC"/>
    <w:rsid w:val="007951DC"/>
    <w:rsid w:val="00796E86"/>
    <w:rsid w:val="007A0FC0"/>
    <w:rsid w:val="007A53E0"/>
    <w:rsid w:val="007B0A2C"/>
    <w:rsid w:val="007B4D94"/>
    <w:rsid w:val="007B5F98"/>
    <w:rsid w:val="007B604B"/>
    <w:rsid w:val="007C2585"/>
    <w:rsid w:val="007C2A96"/>
    <w:rsid w:val="007C4B1A"/>
    <w:rsid w:val="007C6C18"/>
    <w:rsid w:val="007C7787"/>
    <w:rsid w:val="007D01EF"/>
    <w:rsid w:val="007D3340"/>
    <w:rsid w:val="007D3488"/>
    <w:rsid w:val="007D41FB"/>
    <w:rsid w:val="007D461E"/>
    <w:rsid w:val="007D7FAB"/>
    <w:rsid w:val="007E169E"/>
    <w:rsid w:val="007E2731"/>
    <w:rsid w:val="007F123B"/>
    <w:rsid w:val="007F175A"/>
    <w:rsid w:val="007F36F0"/>
    <w:rsid w:val="007F3B7E"/>
    <w:rsid w:val="007F5A0A"/>
    <w:rsid w:val="007F6284"/>
    <w:rsid w:val="007F6A0E"/>
    <w:rsid w:val="00802210"/>
    <w:rsid w:val="00805F71"/>
    <w:rsid w:val="00807412"/>
    <w:rsid w:val="00807EAE"/>
    <w:rsid w:val="00816342"/>
    <w:rsid w:val="0082175F"/>
    <w:rsid w:val="008223EB"/>
    <w:rsid w:val="00823ABB"/>
    <w:rsid w:val="00826374"/>
    <w:rsid w:val="00826C9C"/>
    <w:rsid w:val="0083016A"/>
    <w:rsid w:val="008304B8"/>
    <w:rsid w:val="00831F41"/>
    <w:rsid w:val="00834970"/>
    <w:rsid w:val="008367E7"/>
    <w:rsid w:val="008368E9"/>
    <w:rsid w:val="0084050B"/>
    <w:rsid w:val="008408A2"/>
    <w:rsid w:val="00840C53"/>
    <w:rsid w:val="00840E2A"/>
    <w:rsid w:val="0084349F"/>
    <w:rsid w:val="00843586"/>
    <w:rsid w:val="00844B08"/>
    <w:rsid w:val="008472FF"/>
    <w:rsid w:val="00852C45"/>
    <w:rsid w:val="008536E9"/>
    <w:rsid w:val="008537DA"/>
    <w:rsid w:val="00854B7C"/>
    <w:rsid w:val="00856D1D"/>
    <w:rsid w:val="00860BAC"/>
    <w:rsid w:val="0086121A"/>
    <w:rsid w:val="00862312"/>
    <w:rsid w:val="00863206"/>
    <w:rsid w:val="00863A14"/>
    <w:rsid w:val="008659C2"/>
    <w:rsid w:val="00865F3E"/>
    <w:rsid w:val="0087549C"/>
    <w:rsid w:val="008818BC"/>
    <w:rsid w:val="0088492B"/>
    <w:rsid w:val="00885C5D"/>
    <w:rsid w:val="00885EC4"/>
    <w:rsid w:val="00887033"/>
    <w:rsid w:val="008977B8"/>
    <w:rsid w:val="00897FDC"/>
    <w:rsid w:val="008B3FF6"/>
    <w:rsid w:val="008B5B14"/>
    <w:rsid w:val="008C3561"/>
    <w:rsid w:val="008C7EC1"/>
    <w:rsid w:val="008D3B5A"/>
    <w:rsid w:val="008D3E58"/>
    <w:rsid w:val="008D60CA"/>
    <w:rsid w:val="008E0753"/>
    <w:rsid w:val="008E0963"/>
    <w:rsid w:val="008E11CE"/>
    <w:rsid w:val="008E2A87"/>
    <w:rsid w:val="008E2CA9"/>
    <w:rsid w:val="008E4341"/>
    <w:rsid w:val="008E5DC6"/>
    <w:rsid w:val="008E60DD"/>
    <w:rsid w:val="008F0620"/>
    <w:rsid w:val="008F0812"/>
    <w:rsid w:val="008F2394"/>
    <w:rsid w:val="008F4CF8"/>
    <w:rsid w:val="00902DF3"/>
    <w:rsid w:val="00907588"/>
    <w:rsid w:val="009104D7"/>
    <w:rsid w:val="00914FA2"/>
    <w:rsid w:val="00915B5A"/>
    <w:rsid w:val="009160A5"/>
    <w:rsid w:val="0091739B"/>
    <w:rsid w:val="00924240"/>
    <w:rsid w:val="009301BB"/>
    <w:rsid w:val="00931A6B"/>
    <w:rsid w:val="00934716"/>
    <w:rsid w:val="0093495A"/>
    <w:rsid w:val="0093765A"/>
    <w:rsid w:val="00937788"/>
    <w:rsid w:val="009405F8"/>
    <w:rsid w:val="00942664"/>
    <w:rsid w:val="00946046"/>
    <w:rsid w:val="0094625D"/>
    <w:rsid w:val="009470AB"/>
    <w:rsid w:val="009505CE"/>
    <w:rsid w:val="00960B61"/>
    <w:rsid w:val="00960E36"/>
    <w:rsid w:val="0096225A"/>
    <w:rsid w:val="009636BA"/>
    <w:rsid w:val="00963B0A"/>
    <w:rsid w:val="00971437"/>
    <w:rsid w:val="00971658"/>
    <w:rsid w:val="009754B0"/>
    <w:rsid w:val="00980829"/>
    <w:rsid w:val="00984A2C"/>
    <w:rsid w:val="009865DF"/>
    <w:rsid w:val="00987732"/>
    <w:rsid w:val="00987972"/>
    <w:rsid w:val="00992222"/>
    <w:rsid w:val="009936BB"/>
    <w:rsid w:val="009949C0"/>
    <w:rsid w:val="00997972"/>
    <w:rsid w:val="009A4F73"/>
    <w:rsid w:val="009B1066"/>
    <w:rsid w:val="009B4050"/>
    <w:rsid w:val="009B583E"/>
    <w:rsid w:val="009B5DA6"/>
    <w:rsid w:val="009B7B30"/>
    <w:rsid w:val="009C1AD9"/>
    <w:rsid w:val="009D023D"/>
    <w:rsid w:val="009D1C7C"/>
    <w:rsid w:val="009D41E2"/>
    <w:rsid w:val="009D4B27"/>
    <w:rsid w:val="009D722E"/>
    <w:rsid w:val="009E0037"/>
    <w:rsid w:val="009E0B10"/>
    <w:rsid w:val="009E3AA9"/>
    <w:rsid w:val="009E4993"/>
    <w:rsid w:val="009E5738"/>
    <w:rsid w:val="009E6E75"/>
    <w:rsid w:val="009E7807"/>
    <w:rsid w:val="009E7F90"/>
    <w:rsid w:val="009F0023"/>
    <w:rsid w:val="009F2231"/>
    <w:rsid w:val="009F3BD4"/>
    <w:rsid w:val="009F41DA"/>
    <w:rsid w:val="009F52AD"/>
    <w:rsid w:val="009F5D0C"/>
    <w:rsid w:val="00A0040D"/>
    <w:rsid w:val="00A06C20"/>
    <w:rsid w:val="00A1123F"/>
    <w:rsid w:val="00A12BE3"/>
    <w:rsid w:val="00A12E87"/>
    <w:rsid w:val="00A139DC"/>
    <w:rsid w:val="00A1411E"/>
    <w:rsid w:val="00A155E2"/>
    <w:rsid w:val="00A1565C"/>
    <w:rsid w:val="00A1743F"/>
    <w:rsid w:val="00A2443A"/>
    <w:rsid w:val="00A24E65"/>
    <w:rsid w:val="00A256E4"/>
    <w:rsid w:val="00A32051"/>
    <w:rsid w:val="00A324D9"/>
    <w:rsid w:val="00A33C85"/>
    <w:rsid w:val="00A34231"/>
    <w:rsid w:val="00A36141"/>
    <w:rsid w:val="00A4347F"/>
    <w:rsid w:val="00A461C0"/>
    <w:rsid w:val="00A5645E"/>
    <w:rsid w:val="00A57EB6"/>
    <w:rsid w:val="00A60979"/>
    <w:rsid w:val="00A63F83"/>
    <w:rsid w:val="00A655D4"/>
    <w:rsid w:val="00A66B35"/>
    <w:rsid w:val="00A66BDD"/>
    <w:rsid w:val="00A7041A"/>
    <w:rsid w:val="00A73398"/>
    <w:rsid w:val="00A738BA"/>
    <w:rsid w:val="00A835EF"/>
    <w:rsid w:val="00A8430D"/>
    <w:rsid w:val="00A84397"/>
    <w:rsid w:val="00A85849"/>
    <w:rsid w:val="00A87608"/>
    <w:rsid w:val="00A878F5"/>
    <w:rsid w:val="00A91C17"/>
    <w:rsid w:val="00A92AB0"/>
    <w:rsid w:val="00A94EF8"/>
    <w:rsid w:val="00A965B1"/>
    <w:rsid w:val="00A968A3"/>
    <w:rsid w:val="00AA0B35"/>
    <w:rsid w:val="00AA1984"/>
    <w:rsid w:val="00AA44E0"/>
    <w:rsid w:val="00AA6CD0"/>
    <w:rsid w:val="00AA7FC4"/>
    <w:rsid w:val="00AB25B1"/>
    <w:rsid w:val="00AB6997"/>
    <w:rsid w:val="00AC02E9"/>
    <w:rsid w:val="00AC19E3"/>
    <w:rsid w:val="00AD1C84"/>
    <w:rsid w:val="00AD3180"/>
    <w:rsid w:val="00AD54BC"/>
    <w:rsid w:val="00AD613E"/>
    <w:rsid w:val="00AD7FBC"/>
    <w:rsid w:val="00AE17A9"/>
    <w:rsid w:val="00AE260E"/>
    <w:rsid w:val="00AE4407"/>
    <w:rsid w:val="00AE5909"/>
    <w:rsid w:val="00AF042B"/>
    <w:rsid w:val="00AF1035"/>
    <w:rsid w:val="00AF3454"/>
    <w:rsid w:val="00AF5DCA"/>
    <w:rsid w:val="00B01A71"/>
    <w:rsid w:val="00B029B9"/>
    <w:rsid w:val="00B05D16"/>
    <w:rsid w:val="00B07E55"/>
    <w:rsid w:val="00B17208"/>
    <w:rsid w:val="00B20ECF"/>
    <w:rsid w:val="00B219BE"/>
    <w:rsid w:val="00B238DA"/>
    <w:rsid w:val="00B24AD6"/>
    <w:rsid w:val="00B31165"/>
    <w:rsid w:val="00B36CB3"/>
    <w:rsid w:val="00B37ABB"/>
    <w:rsid w:val="00B40069"/>
    <w:rsid w:val="00B4289B"/>
    <w:rsid w:val="00B44B54"/>
    <w:rsid w:val="00B44C91"/>
    <w:rsid w:val="00B45A9F"/>
    <w:rsid w:val="00B45E46"/>
    <w:rsid w:val="00B46382"/>
    <w:rsid w:val="00B464FA"/>
    <w:rsid w:val="00B46997"/>
    <w:rsid w:val="00B46D87"/>
    <w:rsid w:val="00B477AF"/>
    <w:rsid w:val="00B50C61"/>
    <w:rsid w:val="00B51DAC"/>
    <w:rsid w:val="00B5403F"/>
    <w:rsid w:val="00B55213"/>
    <w:rsid w:val="00B606B4"/>
    <w:rsid w:val="00B66BE6"/>
    <w:rsid w:val="00B67A40"/>
    <w:rsid w:val="00B757FC"/>
    <w:rsid w:val="00B829D8"/>
    <w:rsid w:val="00B83B3C"/>
    <w:rsid w:val="00B85B50"/>
    <w:rsid w:val="00B901AF"/>
    <w:rsid w:val="00B90606"/>
    <w:rsid w:val="00B90F2F"/>
    <w:rsid w:val="00B9205F"/>
    <w:rsid w:val="00B956C1"/>
    <w:rsid w:val="00B95CB6"/>
    <w:rsid w:val="00BA4645"/>
    <w:rsid w:val="00BA7645"/>
    <w:rsid w:val="00BA76F4"/>
    <w:rsid w:val="00BB0282"/>
    <w:rsid w:val="00BB1DE0"/>
    <w:rsid w:val="00BB261B"/>
    <w:rsid w:val="00BB45FA"/>
    <w:rsid w:val="00BB6E68"/>
    <w:rsid w:val="00BC0388"/>
    <w:rsid w:val="00BC19D0"/>
    <w:rsid w:val="00BC64FB"/>
    <w:rsid w:val="00BD4998"/>
    <w:rsid w:val="00BD4FD1"/>
    <w:rsid w:val="00BD6933"/>
    <w:rsid w:val="00BD7844"/>
    <w:rsid w:val="00BE10B1"/>
    <w:rsid w:val="00BE1F1E"/>
    <w:rsid w:val="00BE2BA0"/>
    <w:rsid w:val="00BE6D57"/>
    <w:rsid w:val="00BE7FF5"/>
    <w:rsid w:val="00BF122C"/>
    <w:rsid w:val="00BF1511"/>
    <w:rsid w:val="00BF3926"/>
    <w:rsid w:val="00BF66B4"/>
    <w:rsid w:val="00BF727C"/>
    <w:rsid w:val="00C0303E"/>
    <w:rsid w:val="00C143FD"/>
    <w:rsid w:val="00C15182"/>
    <w:rsid w:val="00C15E52"/>
    <w:rsid w:val="00C212D3"/>
    <w:rsid w:val="00C23322"/>
    <w:rsid w:val="00C31506"/>
    <w:rsid w:val="00C32666"/>
    <w:rsid w:val="00C32AC7"/>
    <w:rsid w:val="00C357CF"/>
    <w:rsid w:val="00C370F2"/>
    <w:rsid w:val="00C4100F"/>
    <w:rsid w:val="00C4585C"/>
    <w:rsid w:val="00C50F96"/>
    <w:rsid w:val="00C5334E"/>
    <w:rsid w:val="00C570DA"/>
    <w:rsid w:val="00C6118C"/>
    <w:rsid w:val="00C62DE3"/>
    <w:rsid w:val="00C63920"/>
    <w:rsid w:val="00C64BEB"/>
    <w:rsid w:val="00C65DF7"/>
    <w:rsid w:val="00C72F14"/>
    <w:rsid w:val="00C81E04"/>
    <w:rsid w:val="00C848F2"/>
    <w:rsid w:val="00C85B0D"/>
    <w:rsid w:val="00C8698C"/>
    <w:rsid w:val="00C9246C"/>
    <w:rsid w:val="00C957FB"/>
    <w:rsid w:val="00C9685B"/>
    <w:rsid w:val="00C972FE"/>
    <w:rsid w:val="00CA1E20"/>
    <w:rsid w:val="00CA63C7"/>
    <w:rsid w:val="00CB00FC"/>
    <w:rsid w:val="00CB36CF"/>
    <w:rsid w:val="00CB47F1"/>
    <w:rsid w:val="00CB7F72"/>
    <w:rsid w:val="00CC6209"/>
    <w:rsid w:val="00CC78E2"/>
    <w:rsid w:val="00CD25F6"/>
    <w:rsid w:val="00CD5E17"/>
    <w:rsid w:val="00CD617D"/>
    <w:rsid w:val="00CD6FB2"/>
    <w:rsid w:val="00CE0CD0"/>
    <w:rsid w:val="00CE18E7"/>
    <w:rsid w:val="00CE1A08"/>
    <w:rsid w:val="00CE2DB3"/>
    <w:rsid w:val="00CE5B88"/>
    <w:rsid w:val="00CE687C"/>
    <w:rsid w:val="00CF0206"/>
    <w:rsid w:val="00CF0D05"/>
    <w:rsid w:val="00CF41E5"/>
    <w:rsid w:val="00CF7932"/>
    <w:rsid w:val="00D01308"/>
    <w:rsid w:val="00D01BB9"/>
    <w:rsid w:val="00D034ED"/>
    <w:rsid w:val="00D036BA"/>
    <w:rsid w:val="00D07956"/>
    <w:rsid w:val="00D12002"/>
    <w:rsid w:val="00D13FC8"/>
    <w:rsid w:val="00D14CD0"/>
    <w:rsid w:val="00D16D9B"/>
    <w:rsid w:val="00D219D6"/>
    <w:rsid w:val="00D263EB"/>
    <w:rsid w:val="00D300D5"/>
    <w:rsid w:val="00D312C4"/>
    <w:rsid w:val="00D369AB"/>
    <w:rsid w:val="00D36A13"/>
    <w:rsid w:val="00D42037"/>
    <w:rsid w:val="00D42322"/>
    <w:rsid w:val="00D4554E"/>
    <w:rsid w:val="00D56001"/>
    <w:rsid w:val="00D60019"/>
    <w:rsid w:val="00D6282F"/>
    <w:rsid w:val="00D648FB"/>
    <w:rsid w:val="00D65175"/>
    <w:rsid w:val="00D67C16"/>
    <w:rsid w:val="00D715D9"/>
    <w:rsid w:val="00D72D26"/>
    <w:rsid w:val="00D737AA"/>
    <w:rsid w:val="00D81A23"/>
    <w:rsid w:val="00D84951"/>
    <w:rsid w:val="00D84BFC"/>
    <w:rsid w:val="00D86699"/>
    <w:rsid w:val="00DA5CE6"/>
    <w:rsid w:val="00DA6048"/>
    <w:rsid w:val="00DA79C1"/>
    <w:rsid w:val="00DB1720"/>
    <w:rsid w:val="00DB276B"/>
    <w:rsid w:val="00DB296B"/>
    <w:rsid w:val="00DB67FB"/>
    <w:rsid w:val="00DC0EEE"/>
    <w:rsid w:val="00DC3A41"/>
    <w:rsid w:val="00DC5D96"/>
    <w:rsid w:val="00DC77E4"/>
    <w:rsid w:val="00DD0555"/>
    <w:rsid w:val="00DD0E63"/>
    <w:rsid w:val="00DD125F"/>
    <w:rsid w:val="00DD68CD"/>
    <w:rsid w:val="00DE1123"/>
    <w:rsid w:val="00DE2E96"/>
    <w:rsid w:val="00DE2EEB"/>
    <w:rsid w:val="00DE4703"/>
    <w:rsid w:val="00DF0CCE"/>
    <w:rsid w:val="00DF3280"/>
    <w:rsid w:val="00DF3381"/>
    <w:rsid w:val="00E02DE0"/>
    <w:rsid w:val="00E05372"/>
    <w:rsid w:val="00E218CE"/>
    <w:rsid w:val="00E25C5D"/>
    <w:rsid w:val="00E25E7E"/>
    <w:rsid w:val="00E264ED"/>
    <w:rsid w:val="00E2650E"/>
    <w:rsid w:val="00E30E47"/>
    <w:rsid w:val="00E33A70"/>
    <w:rsid w:val="00E352D5"/>
    <w:rsid w:val="00E37BFD"/>
    <w:rsid w:val="00E46484"/>
    <w:rsid w:val="00E50A5F"/>
    <w:rsid w:val="00E51897"/>
    <w:rsid w:val="00E527F1"/>
    <w:rsid w:val="00E53211"/>
    <w:rsid w:val="00E5326B"/>
    <w:rsid w:val="00E57D26"/>
    <w:rsid w:val="00E63321"/>
    <w:rsid w:val="00E63981"/>
    <w:rsid w:val="00E63B0F"/>
    <w:rsid w:val="00E65585"/>
    <w:rsid w:val="00E733F4"/>
    <w:rsid w:val="00E768AB"/>
    <w:rsid w:val="00E81EA4"/>
    <w:rsid w:val="00E835D7"/>
    <w:rsid w:val="00E838C9"/>
    <w:rsid w:val="00E87986"/>
    <w:rsid w:val="00E907F2"/>
    <w:rsid w:val="00E919F4"/>
    <w:rsid w:val="00E94126"/>
    <w:rsid w:val="00E94BEE"/>
    <w:rsid w:val="00E95252"/>
    <w:rsid w:val="00E966CC"/>
    <w:rsid w:val="00E975D6"/>
    <w:rsid w:val="00EA015F"/>
    <w:rsid w:val="00EA01DC"/>
    <w:rsid w:val="00EA2282"/>
    <w:rsid w:val="00EA2BB2"/>
    <w:rsid w:val="00EA528E"/>
    <w:rsid w:val="00EA5FE6"/>
    <w:rsid w:val="00EA65CC"/>
    <w:rsid w:val="00EA70B6"/>
    <w:rsid w:val="00EA76B3"/>
    <w:rsid w:val="00EB2B26"/>
    <w:rsid w:val="00EB69D6"/>
    <w:rsid w:val="00EB786B"/>
    <w:rsid w:val="00EC37F2"/>
    <w:rsid w:val="00EC56AA"/>
    <w:rsid w:val="00EC618B"/>
    <w:rsid w:val="00EC784A"/>
    <w:rsid w:val="00ED42F0"/>
    <w:rsid w:val="00ED5E27"/>
    <w:rsid w:val="00EE130B"/>
    <w:rsid w:val="00EE40B8"/>
    <w:rsid w:val="00EF234C"/>
    <w:rsid w:val="00EF3090"/>
    <w:rsid w:val="00EF4277"/>
    <w:rsid w:val="00F00D7A"/>
    <w:rsid w:val="00F015D9"/>
    <w:rsid w:val="00F05C7D"/>
    <w:rsid w:val="00F06591"/>
    <w:rsid w:val="00F06759"/>
    <w:rsid w:val="00F10124"/>
    <w:rsid w:val="00F102B9"/>
    <w:rsid w:val="00F14A4E"/>
    <w:rsid w:val="00F15865"/>
    <w:rsid w:val="00F16E57"/>
    <w:rsid w:val="00F20032"/>
    <w:rsid w:val="00F2267B"/>
    <w:rsid w:val="00F23DAC"/>
    <w:rsid w:val="00F3299B"/>
    <w:rsid w:val="00F330F6"/>
    <w:rsid w:val="00F33D89"/>
    <w:rsid w:val="00F3759E"/>
    <w:rsid w:val="00F417F8"/>
    <w:rsid w:val="00F469D5"/>
    <w:rsid w:val="00F56977"/>
    <w:rsid w:val="00F57F33"/>
    <w:rsid w:val="00F67B83"/>
    <w:rsid w:val="00F70B91"/>
    <w:rsid w:val="00F7119D"/>
    <w:rsid w:val="00F72700"/>
    <w:rsid w:val="00F72904"/>
    <w:rsid w:val="00F75101"/>
    <w:rsid w:val="00F75C82"/>
    <w:rsid w:val="00F7742B"/>
    <w:rsid w:val="00F77856"/>
    <w:rsid w:val="00F8549C"/>
    <w:rsid w:val="00F87ED6"/>
    <w:rsid w:val="00F9190C"/>
    <w:rsid w:val="00F948B6"/>
    <w:rsid w:val="00F95482"/>
    <w:rsid w:val="00F965CF"/>
    <w:rsid w:val="00FA0377"/>
    <w:rsid w:val="00FA0E56"/>
    <w:rsid w:val="00FA1174"/>
    <w:rsid w:val="00FA25C3"/>
    <w:rsid w:val="00FA720F"/>
    <w:rsid w:val="00FA74A7"/>
    <w:rsid w:val="00FA7784"/>
    <w:rsid w:val="00FB1C48"/>
    <w:rsid w:val="00FB25F6"/>
    <w:rsid w:val="00FC2D43"/>
    <w:rsid w:val="00FC44F3"/>
    <w:rsid w:val="00FD03B7"/>
    <w:rsid w:val="00FD09FA"/>
    <w:rsid w:val="00FD10EA"/>
    <w:rsid w:val="00FD6AAB"/>
    <w:rsid w:val="00FE5177"/>
    <w:rsid w:val="00FE5FCE"/>
    <w:rsid w:val="00FE78CE"/>
    <w:rsid w:val="00FF311E"/>
    <w:rsid w:val="00FF346D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  <w15:docId w15:val="{67108AD7-4BDB-4D64-A09E-BF699BFE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BC"/>
    <w:pPr>
      <w:jc w:val="both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818BC"/>
    <w:pPr>
      <w:jc w:val="left"/>
    </w:pPr>
    <w:rPr>
      <w:sz w:val="28"/>
      <w:lang w:val="pt-PT"/>
    </w:rPr>
  </w:style>
  <w:style w:type="paragraph" w:styleId="Commarcadores">
    <w:name w:val="List Bullet"/>
    <w:basedOn w:val="Normal"/>
    <w:semiHidden/>
    <w:rsid w:val="008818BC"/>
    <w:pPr>
      <w:numPr>
        <w:numId w:val="1"/>
      </w:numPr>
    </w:pPr>
  </w:style>
  <w:style w:type="paragraph" w:styleId="Recuodecorpodetexto">
    <w:name w:val="Body Text Indent"/>
    <w:basedOn w:val="Normal"/>
    <w:semiHidden/>
    <w:rsid w:val="008818BC"/>
    <w:pPr>
      <w:spacing w:after="120"/>
      <w:ind w:left="283"/>
    </w:pPr>
  </w:style>
  <w:style w:type="paragraph" w:styleId="Cabealho">
    <w:name w:val="header"/>
    <w:basedOn w:val="Normal"/>
    <w:semiHidden/>
    <w:rsid w:val="008818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818BC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sid w:val="008818BC"/>
    <w:pPr>
      <w:spacing w:after="120" w:line="480" w:lineRule="auto"/>
    </w:pPr>
  </w:style>
  <w:style w:type="paragraph" w:styleId="Textodebalo">
    <w:name w:val="Balloon Text"/>
    <w:basedOn w:val="Normal"/>
    <w:semiHidden/>
    <w:rsid w:val="008818B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semiHidden/>
    <w:rsid w:val="008818BC"/>
    <w:rPr>
      <w:sz w:val="26"/>
    </w:rPr>
  </w:style>
  <w:style w:type="character" w:customStyle="1" w:styleId="RodapChar">
    <w:name w:val="Rodapé Char"/>
    <w:link w:val="Rodap"/>
    <w:uiPriority w:val="99"/>
    <w:rsid w:val="002E0F67"/>
    <w:rPr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0C163E"/>
    <w:rPr>
      <w:sz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1085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6ª Legislatura, 1ª Sessão Legislativa</vt:lpstr>
    </vt:vector>
  </TitlesOfParts>
  <Company>casa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6ª Legislatura, 1ª Sessão Legislativa</dc:title>
  <dc:creator>30845033115</dc:creator>
  <cp:lastModifiedBy>Claudia Dos Santos Dourado Guimaraes</cp:lastModifiedBy>
  <cp:revision>11</cp:revision>
  <cp:lastPrinted>2022-04-26T17:45:00Z</cp:lastPrinted>
  <dcterms:created xsi:type="dcterms:W3CDTF">2022-09-06T18:28:00Z</dcterms:created>
  <dcterms:modified xsi:type="dcterms:W3CDTF">2022-10-18T11:57:00Z</dcterms:modified>
</cp:coreProperties>
</file>